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1306"/>
        <w:gridCol w:w="2745"/>
        <w:gridCol w:w="2581"/>
      </w:tblGrid>
      <w:tr w:rsidR="0086770B" w:rsidTr="002C04DE">
        <w:tc>
          <w:tcPr>
            <w:tcW w:w="3149" w:type="dxa"/>
            <w:hideMark/>
          </w:tcPr>
          <w:p w:rsidR="0086770B" w:rsidRDefault="00F6594F" w:rsidP="00377019">
            <w:pPr>
              <w:tabs>
                <w:tab w:val="left" w:pos="567"/>
              </w:tabs>
              <w:ind w:firstLine="567"/>
              <w:rPr>
                <w:sz w:val="30"/>
                <w:szCs w:val="30"/>
                <w:lang w:val="ru-RU" w:eastAsia="be-BY"/>
              </w:rPr>
            </w:pPr>
            <w:r>
              <w:rPr>
                <w:sz w:val="30"/>
                <w:szCs w:val="30"/>
                <w:lang w:val="ru-RU" w:eastAsia="en-US"/>
              </w:rPr>
              <w:t>08</w:t>
            </w:r>
            <w:r w:rsidR="00654C18">
              <w:rPr>
                <w:sz w:val="30"/>
                <w:szCs w:val="30"/>
                <w:lang w:val="ru-RU" w:eastAsia="en-US"/>
              </w:rPr>
              <w:t>.</w:t>
            </w:r>
            <w:r w:rsidR="00BD1185">
              <w:rPr>
                <w:sz w:val="30"/>
                <w:szCs w:val="30"/>
                <w:lang w:val="ru-RU" w:eastAsia="en-US"/>
              </w:rPr>
              <w:t>08.</w:t>
            </w:r>
            <w:r w:rsidR="00654C18">
              <w:rPr>
                <w:sz w:val="30"/>
                <w:szCs w:val="30"/>
                <w:lang w:val="ru-RU" w:eastAsia="en-US"/>
              </w:rPr>
              <w:t>202</w:t>
            </w: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  <w:tc>
          <w:tcPr>
            <w:tcW w:w="1306" w:type="dxa"/>
            <w:hideMark/>
          </w:tcPr>
          <w:p w:rsidR="0086770B" w:rsidRPr="00285B38" w:rsidRDefault="00285B38" w:rsidP="002C04DE">
            <w:pPr>
              <w:tabs>
                <w:tab w:val="left" w:pos="567"/>
              </w:tabs>
              <w:rPr>
                <w:color w:val="000000" w:themeColor="text1"/>
                <w:sz w:val="30"/>
                <w:szCs w:val="30"/>
                <w:lang w:val="ru-RU" w:eastAsia="be-BY"/>
              </w:rPr>
            </w:pPr>
            <w:r>
              <w:rPr>
                <w:color w:val="FF0000"/>
                <w:sz w:val="30"/>
                <w:szCs w:val="30"/>
                <w:lang w:val="ru-RU" w:eastAsia="be-BY"/>
              </w:rPr>
              <w:t xml:space="preserve">  </w:t>
            </w:r>
            <w:r w:rsidRPr="00285B38">
              <w:rPr>
                <w:color w:val="000000" w:themeColor="text1"/>
                <w:sz w:val="30"/>
                <w:szCs w:val="30"/>
                <w:lang w:val="ru-RU" w:eastAsia="be-BY"/>
              </w:rPr>
              <w:t>228</w:t>
            </w:r>
          </w:p>
        </w:tc>
        <w:tc>
          <w:tcPr>
            <w:tcW w:w="5326" w:type="dxa"/>
            <w:gridSpan w:val="2"/>
          </w:tcPr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sz w:val="16"/>
                <w:szCs w:val="16"/>
                <w:lang w:val="ru-RU" w:eastAsia="be-BY"/>
              </w:rPr>
            </w:pPr>
          </w:p>
        </w:tc>
      </w:tr>
      <w:tr w:rsidR="0086770B" w:rsidTr="002C04DE">
        <w:tc>
          <w:tcPr>
            <w:tcW w:w="3149" w:type="dxa"/>
          </w:tcPr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lang w:val="ru-RU" w:eastAsia="be-BY"/>
              </w:rPr>
            </w:pPr>
          </w:p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sz w:val="16"/>
                <w:szCs w:val="16"/>
                <w:lang w:val="ru-RU" w:eastAsia="be-BY"/>
              </w:rPr>
            </w:pPr>
          </w:p>
        </w:tc>
        <w:tc>
          <w:tcPr>
            <w:tcW w:w="1306" w:type="dxa"/>
          </w:tcPr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sz w:val="16"/>
                <w:szCs w:val="16"/>
                <w:lang w:val="ru-RU" w:eastAsia="be-BY"/>
              </w:rPr>
            </w:pPr>
          </w:p>
        </w:tc>
        <w:tc>
          <w:tcPr>
            <w:tcW w:w="5326" w:type="dxa"/>
            <w:gridSpan w:val="2"/>
          </w:tcPr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sz w:val="16"/>
                <w:szCs w:val="16"/>
                <w:lang w:val="ru-RU" w:eastAsia="be-BY"/>
              </w:rPr>
            </w:pPr>
          </w:p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sz w:val="16"/>
                <w:szCs w:val="16"/>
                <w:lang w:val="ru-RU" w:eastAsia="be-BY"/>
              </w:rPr>
            </w:pPr>
          </w:p>
        </w:tc>
      </w:tr>
      <w:tr w:rsidR="0086770B" w:rsidTr="002C04DE">
        <w:tc>
          <w:tcPr>
            <w:tcW w:w="3149" w:type="dxa"/>
            <w:hideMark/>
          </w:tcPr>
          <w:p w:rsidR="0086770B" w:rsidRDefault="0086770B" w:rsidP="00377019">
            <w:pPr>
              <w:tabs>
                <w:tab w:val="left" w:pos="567"/>
              </w:tabs>
              <w:ind w:firstLine="567"/>
              <w:jc w:val="right"/>
              <w:rPr>
                <w:lang w:eastAsia="be-BY"/>
              </w:rPr>
            </w:pPr>
          </w:p>
        </w:tc>
        <w:tc>
          <w:tcPr>
            <w:tcW w:w="1306" w:type="dxa"/>
          </w:tcPr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lang w:val="ru-RU" w:eastAsia="be-BY"/>
              </w:rPr>
            </w:pPr>
          </w:p>
        </w:tc>
        <w:tc>
          <w:tcPr>
            <w:tcW w:w="5326" w:type="dxa"/>
            <w:gridSpan w:val="2"/>
            <w:hideMark/>
          </w:tcPr>
          <w:p w:rsidR="0086770B" w:rsidRDefault="0086770B" w:rsidP="00377019">
            <w:pPr>
              <w:tabs>
                <w:tab w:val="left" w:pos="567"/>
              </w:tabs>
              <w:ind w:firstLine="567"/>
              <w:jc w:val="center"/>
              <w:rPr>
                <w:lang w:val="ru-RU" w:eastAsia="be-BY"/>
              </w:rPr>
            </w:pPr>
          </w:p>
        </w:tc>
      </w:tr>
      <w:tr w:rsidR="0086770B" w:rsidTr="002C04DE">
        <w:tc>
          <w:tcPr>
            <w:tcW w:w="4455" w:type="dxa"/>
            <w:gridSpan w:val="2"/>
          </w:tcPr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sz w:val="30"/>
                <w:szCs w:val="30"/>
                <w:lang w:val="ru-RU" w:eastAsia="be-BY"/>
              </w:rPr>
            </w:pPr>
          </w:p>
          <w:p w:rsidR="00285B38" w:rsidRDefault="00285B38" w:rsidP="00377019">
            <w:pPr>
              <w:tabs>
                <w:tab w:val="left" w:pos="567"/>
              </w:tabs>
              <w:ind w:firstLine="567"/>
              <w:rPr>
                <w:sz w:val="30"/>
                <w:szCs w:val="30"/>
                <w:lang w:val="ru-RU" w:eastAsia="be-BY"/>
              </w:rPr>
            </w:pPr>
          </w:p>
        </w:tc>
        <w:tc>
          <w:tcPr>
            <w:tcW w:w="5326" w:type="dxa"/>
            <w:gridSpan w:val="2"/>
          </w:tcPr>
          <w:p w:rsidR="0086770B" w:rsidRDefault="0086770B" w:rsidP="00377019">
            <w:pPr>
              <w:tabs>
                <w:tab w:val="left" w:pos="567"/>
              </w:tabs>
              <w:ind w:firstLine="567"/>
              <w:jc w:val="center"/>
              <w:rPr>
                <w:sz w:val="16"/>
                <w:szCs w:val="16"/>
                <w:lang w:val="ru-RU" w:eastAsia="be-BY"/>
              </w:rPr>
            </w:pPr>
          </w:p>
        </w:tc>
      </w:tr>
      <w:tr w:rsidR="0086770B" w:rsidTr="002C04DE">
        <w:tc>
          <w:tcPr>
            <w:tcW w:w="4455" w:type="dxa"/>
            <w:gridSpan w:val="2"/>
            <w:hideMark/>
          </w:tcPr>
          <w:p w:rsidR="0086770B" w:rsidRPr="00AC2BEE" w:rsidRDefault="00AC2BEE" w:rsidP="00285B38">
            <w:pPr>
              <w:tabs>
                <w:tab w:val="left" w:pos="567"/>
              </w:tabs>
              <w:spacing w:line="240" w:lineRule="exact"/>
              <w:jc w:val="both"/>
              <w:rPr>
                <w:sz w:val="30"/>
                <w:szCs w:val="30"/>
                <w:lang w:val="ru-RU" w:eastAsia="be-BY"/>
              </w:rPr>
            </w:pPr>
            <w:r>
              <w:rPr>
                <w:sz w:val="30"/>
                <w:szCs w:val="30"/>
                <w:lang w:val="ru-RU" w:eastAsia="be-BY"/>
              </w:rPr>
              <w:t>О</w:t>
            </w:r>
            <w:r w:rsidR="002202A9">
              <w:rPr>
                <w:sz w:val="30"/>
                <w:szCs w:val="30"/>
                <w:lang w:val="ru-RU" w:eastAsia="be-BY"/>
              </w:rPr>
              <w:t xml:space="preserve">б организации </w:t>
            </w:r>
            <w:r w:rsidR="00F6594F">
              <w:rPr>
                <w:sz w:val="30"/>
                <w:szCs w:val="30"/>
                <w:lang w:val="ru-RU" w:eastAsia="be-BY"/>
              </w:rPr>
              <w:t xml:space="preserve">бесплатной перевозки </w:t>
            </w:r>
            <w:proofErr w:type="gramStart"/>
            <w:r w:rsidR="00F6594F">
              <w:rPr>
                <w:sz w:val="30"/>
                <w:szCs w:val="30"/>
                <w:lang w:val="ru-RU" w:eastAsia="be-BY"/>
              </w:rPr>
              <w:t>обучающихся</w:t>
            </w:r>
            <w:proofErr w:type="gramEnd"/>
            <w:r w:rsidR="00F6594F">
              <w:rPr>
                <w:sz w:val="30"/>
                <w:szCs w:val="30"/>
                <w:lang w:val="ru-RU" w:eastAsia="be-BY"/>
              </w:rPr>
              <w:t xml:space="preserve"> в 2023/2024 учебном году</w:t>
            </w:r>
          </w:p>
        </w:tc>
        <w:tc>
          <w:tcPr>
            <w:tcW w:w="5326" w:type="dxa"/>
            <w:gridSpan w:val="2"/>
          </w:tcPr>
          <w:p w:rsidR="0086770B" w:rsidRDefault="0086770B" w:rsidP="00377019">
            <w:pPr>
              <w:tabs>
                <w:tab w:val="left" w:pos="567"/>
              </w:tabs>
              <w:ind w:firstLine="567"/>
              <w:jc w:val="center"/>
              <w:rPr>
                <w:sz w:val="16"/>
                <w:szCs w:val="16"/>
                <w:lang w:val="ru-RU" w:eastAsia="be-BY"/>
              </w:rPr>
            </w:pPr>
          </w:p>
        </w:tc>
      </w:tr>
      <w:tr w:rsidR="0086770B" w:rsidTr="002C04DE">
        <w:tc>
          <w:tcPr>
            <w:tcW w:w="9781" w:type="dxa"/>
            <w:gridSpan w:val="4"/>
          </w:tcPr>
          <w:p w:rsidR="0086770B" w:rsidRDefault="0086770B" w:rsidP="00377019">
            <w:pPr>
              <w:tabs>
                <w:tab w:val="left" w:pos="567"/>
              </w:tabs>
              <w:ind w:firstLine="567"/>
              <w:rPr>
                <w:sz w:val="30"/>
                <w:szCs w:val="30"/>
                <w:lang w:val="ru-RU" w:eastAsia="be-BY"/>
              </w:rPr>
            </w:pPr>
          </w:p>
          <w:p w:rsidR="00285B38" w:rsidRDefault="00285B38" w:rsidP="00377019">
            <w:pPr>
              <w:tabs>
                <w:tab w:val="left" w:pos="567"/>
              </w:tabs>
              <w:ind w:firstLine="567"/>
              <w:rPr>
                <w:sz w:val="30"/>
                <w:szCs w:val="30"/>
                <w:lang w:val="ru-RU" w:eastAsia="be-BY"/>
              </w:rPr>
            </w:pPr>
          </w:p>
        </w:tc>
      </w:tr>
      <w:tr w:rsidR="0086770B" w:rsidRPr="001B2154" w:rsidTr="002C04DE">
        <w:trPr>
          <w:trHeight w:val="1747"/>
        </w:trPr>
        <w:tc>
          <w:tcPr>
            <w:tcW w:w="9781" w:type="dxa"/>
            <w:gridSpan w:val="4"/>
          </w:tcPr>
          <w:p w:rsidR="003D0F65" w:rsidRPr="001B2154" w:rsidRDefault="00471BBE" w:rsidP="00521819">
            <w:pPr>
              <w:tabs>
                <w:tab w:val="left" w:pos="567"/>
              </w:tabs>
              <w:ind w:right="34"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proofErr w:type="gram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В целях обеспечения безопасных условий перевозки обучающихся в учреждении образования в 2023/2024 учебном году, сохранения их жизни и здоровья, в соответствии с требованиями статьи 47 Кодекса Республики Беларусь об образовании от 13.01.2011 с изменениями, внесенными Законом Республики Беларусь от 14.01.2022 № 154-З, Положения о порядке организации бесплатной перевозки обучающихся, утвержденного постановлением Советом Министров Республики Беларусь от 23.08.2022 №540 «О бесплатной</w:t>
            </w:r>
            <w:proofErr w:type="gram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перевозке обучающихся», постановления Совета Министров Республики Беларусь от 16.02.2011 № 202 «О некоторых вопросах проезда обучающихся»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, </w:t>
            </w:r>
            <w:r w:rsidR="0050002F" w:rsidRPr="001B2154">
              <w:rPr>
                <w:spacing w:val="-5"/>
                <w:sz w:val="30"/>
                <w:szCs w:val="30"/>
                <w:lang w:val="ru-RU" w:eastAsia="en-US"/>
              </w:rPr>
              <w:t>приказа управления образования Гродне</w:t>
            </w:r>
            <w:r w:rsidR="0077663E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нского </w:t>
            </w:r>
            <w:r w:rsidR="0058474A" w:rsidRPr="001B2154">
              <w:rPr>
                <w:spacing w:val="-5"/>
                <w:sz w:val="30"/>
                <w:szCs w:val="30"/>
                <w:lang w:val="ru-RU" w:eastAsia="en-US"/>
              </w:rPr>
              <w:t>районного исполнительного комитета</w:t>
            </w:r>
            <w:r w:rsidR="0077663E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от 0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7</w:t>
            </w:r>
            <w:r w:rsidR="0077663E" w:rsidRPr="001B2154">
              <w:rPr>
                <w:spacing w:val="-5"/>
                <w:sz w:val="30"/>
                <w:szCs w:val="30"/>
                <w:lang w:val="ru-RU" w:eastAsia="en-US"/>
              </w:rPr>
              <w:t>.08.202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77663E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№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109</w:t>
            </w:r>
            <w:r w:rsidR="0077663E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«</w:t>
            </w:r>
            <w:r w:rsidR="0050002F" w:rsidRPr="001B2154">
              <w:rPr>
                <w:spacing w:val="-5"/>
                <w:sz w:val="30"/>
                <w:szCs w:val="30"/>
                <w:lang w:val="ru-RU" w:eastAsia="en-US"/>
              </w:rPr>
              <w:t>Об организации бесплатной перевозки обучающихся в 202</w:t>
            </w:r>
            <w:r w:rsidR="0094442C" w:rsidRPr="001B2154"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50002F" w:rsidRPr="001B2154">
              <w:rPr>
                <w:spacing w:val="-5"/>
                <w:sz w:val="30"/>
                <w:szCs w:val="30"/>
                <w:lang w:val="ru-RU" w:eastAsia="en-US"/>
              </w:rPr>
              <w:t>/202</w:t>
            </w:r>
            <w:r w:rsidR="0094442C" w:rsidRPr="001B2154">
              <w:rPr>
                <w:spacing w:val="-5"/>
                <w:sz w:val="30"/>
                <w:szCs w:val="30"/>
                <w:lang w:val="ru-RU" w:eastAsia="en-US"/>
              </w:rPr>
              <w:t>4</w:t>
            </w:r>
            <w:r w:rsidR="0050002F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учебном году</w:t>
            </w:r>
            <w:r w:rsidR="0077663E" w:rsidRPr="001B2154">
              <w:rPr>
                <w:spacing w:val="-5"/>
                <w:sz w:val="30"/>
                <w:szCs w:val="30"/>
                <w:lang w:val="ru-RU" w:eastAsia="en-US"/>
              </w:rPr>
              <w:t>»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ПРИКАЗЫВАЮ:</w:t>
            </w:r>
          </w:p>
          <w:p w:rsidR="00377019" w:rsidRDefault="003D0F65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1. Назначить</w:t>
            </w:r>
            <w:r w:rsidR="00377019">
              <w:rPr>
                <w:spacing w:val="-5"/>
                <w:sz w:val="30"/>
                <w:szCs w:val="30"/>
                <w:lang w:val="ru-RU" w:eastAsia="en-US"/>
              </w:rPr>
              <w:t>:</w:t>
            </w:r>
          </w:p>
          <w:p w:rsidR="00681099" w:rsidRDefault="00377019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1.1.</w:t>
            </w:r>
            <w:r w:rsidR="003D0F65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proofErr w:type="gramStart"/>
            <w:r w:rsidR="003D0F65" w:rsidRPr="001B2154">
              <w:rPr>
                <w:spacing w:val="-5"/>
                <w:sz w:val="30"/>
                <w:szCs w:val="30"/>
                <w:lang w:val="ru-RU" w:eastAsia="en-US"/>
              </w:rPr>
              <w:t>ответственным</w:t>
            </w:r>
            <w:proofErr w:type="gramEnd"/>
            <w:r w:rsidR="003D0F65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за общую организацию бесплатной перевозки обучающихся и за обеспечение безопасности перевозок обучающихся, ведение документации в 202</w:t>
            </w:r>
            <w:r w:rsidR="0094442C" w:rsidRPr="001B2154"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3D0F65" w:rsidRPr="001B2154">
              <w:rPr>
                <w:spacing w:val="-5"/>
                <w:sz w:val="30"/>
                <w:szCs w:val="30"/>
                <w:lang w:val="ru-RU" w:eastAsia="en-US"/>
              </w:rPr>
              <w:t>/202</w:t>
            </w:r>
            <w:r w:rsidR="0094442C" w:rsidRPr="001B2154">
              <w:rPr>
                <w:spacing w:val="-5"/>
                <w:sz w:val="30"/>
                <w:szCs w:val="30"/>
                <w:lang w:val="ru-RU" w:eastAsia="en-US"/>
              </w:rPr>
              <w:t>4</w:t>
            </w:r>
            <w:r w:rsidR="003D0F65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учебном году учителя-дефектолога Серову</w:t>
            </w:r>
            <w:r w:rsidR="00681099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3D0F65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О.А.; на время отсутствия </w:t>
            </w:r>
            <w:r w:rsidR="00CF68CE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учителя </w:t>
            </w:r>
            <w:r w:rsidR="00681099">
              <w:rPr>
                <w:spacing w:val="-5"/>
                <w:sz w:val="30"/>
                <w:szCs w:val="30"/>
                <w:lang w:val="ru-RU" w:eastAsia="en-US"/>
              </w:rPr>
              <w:t xml:space="preserve">начальных классов </w:t>
            </w:r>
            <w:proofErr w:type="spellStart"/>
            <w:r w:rsidR="00681099">
              <w:rPr>
                <w:spacing w:val="-5"/>
                <w:sz w:val="30"/>
                <w:szCs w:val="30"/>
                <w:lang w:val="ru-RU" w:eastAsia="en-US"/>
              </w:rPr>
              <w:t>Булдык</w:t>
            </w:r>
            <w:proofErr w:type="spellEnd"/>
            <w:r w:rsidR="00681099">
              <w:rPr>
                <w:spacing w:val="-5"/>
                <w:sz w:val="30"/>
                <w:szCs w:val="30"/>
                <w:lang w:val="ru-RU" w:eastAsia="en-US"/>
              </w:rPr>
              <w:t xml:space="preserve"> С.Л.</w:t>
            </w:r>
            <w:r w:rsidR="00413649">
              <w:rPr>
                <w:spacing w:val="-5"/>
                <w:sz w:val="30"/>
                <w:szCs w:val="30"/>
                <w:lang w:val="ru-RU" w:eastAsia="en-US"/>
              </w:rPr>
              <w:t>;</w:t>
            </w:r>
          </w:p>
          <w:p w:rsidR="00687B4F" w:rsidRPr="001B2154" w:rsidRDefault="00377019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1.2. </w:t>
            </w:r>
            <w:proofErr w:type="gramStart"/>
            <w:r>
              <w:rPr>
                <w:spacing w:val="-5"/>
                <w:sz w:val="30"/>
                <w:szCs w:val="30"/>
                <w:lang w:val="ru-RU" w:eastAsia="en-US"/>
              </w:rPr>
              <w:t>о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тветственным</w:t>
            </w:r>
            <w:r>
              <w:rPr>
                <w:spacing w:val="-5"/>
                <w:sz w:val="30"/>
                <w:szCs w:val="30"/>
                <w:lang w:val="ru-RU" w:eastAsia="en-US"/>
              </w:rPr>
              <w:t>и</w:t>
            </w:r>
            <w:proofErr w:type="gramEnd"/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з</w:t>
            </w:r>
            <w:r>
              <w:rPr>
                <w:spacing w:val="-5"/>
                <w:sz w:val="30"/>
                <w:szCs w:val="30"/>
                <w:lang w:val="ru-RU" w:eastAsia="en-US"/>
              </w:rPr>
              <w:t>а посадку и сопровождение детей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:</w:t>
            </w:r>
          </w:p>
          <w:p w:rsidR="00687B4F" w:rsidRPr="001B2154" w:rsidRDefault="00377019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1.2.1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.учителя-дефектолога Серову О.А. утром до школы (маршрут 1,3);</w:t>
            </w:r>
            <w:r w:rsidR="00687B4F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на время отсутствия </w:t>
            </w:r>
            <w:r>
              <w:rPr>
                <w:spacing w:val="-5"/>
                <w:sz w:val="30"/>
                <w:szCs w:val="30"/>
                <w:lang w:val="ru-RU" w:eastAsia="en-US"/>
              </w:rPr>
              <w:t>учителя начальных классов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proofErr w:type="spellStart"/>
            <w:r w:rsidR="00687B4F">
              <w:rPr>
                <w:spacing w:val="-5"/>
                <w:sz w:val="30"/>
                <w:szCs w:val="30"/>
                <w:lang w:val="ru-RU" w:eastAsia="en-US"/>
              </w:rPr>
              <w:t>Булдык</w:t>
            </w:r>
            <w:proofErr w:type="spellEnd"/>
            <w:r w:rsidR="00687B4F">
              <w:rPr>
                <w:spacing w:val="-5"/>
                <w:sz w:val="30"/>
                <w:szCs w:val="30"/>
                <w:lang w:val="ru-RU" w:eastAsia="en-US"/>
              </w:rPr>
              <w:t xml:space="preserve"> С.Л.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;</w:t>
            </w:r>
          </w:p>
          <w:p w:rsidR="00687B4F" w:rsidRPr="001B2154" w:rsidRDefault="00377019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1.2.2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. дежурных учителей в соответствии</w:t>
            </w:r>
            <w:r w:rsidR="00687B4F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с графиком дежурства учителей по школе, вечером от школы</w:t>
            </w:r>
            <w:r w:rsidR="00687B4F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(маршрут 2,</w:t>
            </w:r>
            <w:r w:rsidR="00687B4F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>4);</w:t>
            </w:r>
            <w:r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на время отсутствия учителя </w:t>
            </w:r>
            <w:r>
              <w:rPr>
                <w:spacing w:val="-5"/>
                <w:sz w:val="30"/>
                <w:szCs w:val="30"/>
                <w:lang w:val="ru-RU" w:eastAsia="en-US"/>
              </w:rPr>
              <w:t>начальных классов</w:t>
            </w:r>
            <w:r w:rsidR="00687B4F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proofErr w:type="spellStart"/>
            <w:r w:rsidR="00687B4F">
              <w:rPr>
                <w:spacing w:val="-5"/>
                <w:sz w:val="30"/>
                <w:szCs w:val="30"/>
                <w:lang w:val="ru-RU" w:eastAsia="en-US"/>
              </w:rPr>
              <w:t>Булдык</w:t>
            </w:r>
            <w:proofErr w:type="spellEnd"/>
            <w:r w:rsidR="00687B4F">
              <w:rPr>
                <w:spacing w:val="-5"/>
                <w:sz w:val="30"/>
                <w:szCs w:val="30"/>
                <w:lang w:val="ru-RU" w:eastAsia="en-US"/>
              </w:rPr>
              <w:t xml:space="preserve"> С.Л.</w:t>
            </w:r>
          </w:p>
          <w:p w:rsidR="003D0F65" w:rsidRPr="001B2154" w:rsidRDefault="003D0F65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2. </w:t>
            </w:r>
            <w:proofErr w:type="gram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Ответственному</w:t>
            </w:r>
            <w:proofErr w:type="gram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за организацию подвоза Серовой О.А.:</w:t>
            </w:r>
          </w:p>
          <w:p w:rsidR="00681099" w:rsidRDefault="0094442C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 w:rsidRPr="001B2154">
              <w:rPr>
                <w:spacing w:val="-5"/>
                <w:sz w:val="30"/>
                <w:szCs w:val="30"/>
                <w:lang w:eastAsia="en-US"/>
              </w:rPr>
              <w:t xml:space="preserve">2.1. </w:t>
            </w:r>
            <w:r w:rsidRPr="00BA4537">
              <w:rPr>
                <w:spacing w:val="-5"/>
                <w:sz w:val="30"/>
                <w:szCs w:val="30"/>
                <w:lang w:eastAsia="en-US"/>
              </w:rPr>
              <w:t>составить</w:t>
            </w:r>
            <w:r w:rsidR="00681099">
              <w:rPr>
                <w:spacing w:val="-5"/>
                <w:sz w:val="30"/>
                <w:szCs w:val="30"/>
                <w:lang w:eastAsia="en-US"/>
              </w:rPr>
              <w:t>:</w:t>
            </w:r>
          </w:p>
          <w:p w:rsidR="002C04DE" w:rsidRDefault="00681099" w:rsidP="007A65ED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2.1.1.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 xml:space="preserve"> общий список </w:t>
            </w:r>
            <w:proofErr w:type="gramStart"/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об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учающихся</w:t>
            </w:r>
            <w:proofErr w:type="gramEnd"/>
            <w:r w:rsidR="0094442C">
              <w:rPr>
                <w:spacing w:val="-5"/>
                <w:sz w:val="30"/>
                <w:szCs w:val="30"/>
                <w:lang w:eastAsia="en-US"/>
              </w:rPr>
              <w:t>, нуждающихся в бесплатной</w:t>
            </w:r>
            <w:r w:rsidR="007A65ED">
              <w:rPr>
                <w:spacing w:val="-5"/>
                <w:sz w:val="30"/>
                <w:szCs w:val="30"/>
                <w:lang w:eastAsia="en-US"/>
              </w:rPr>
              <w:t xml:space="preserve"> </w:t>
            </w:r>
          </w:p>
          <w:p w:rsidR="002C04DE" w:rsidRDefault="002C04DE" w:rsidP="002C04DE">
            <w:pPr>
              <w:pStyle w:val="point"/>
              <w:tabs>
                <w:tab w:val="left" w:pos="567"/>
              </w:tabs>
              <w:ind w:firstLine="0"/>
              <w:jc w:val="center"/>
              <w:rPr>
                <w:spacing w:val="-5"/>
                <w:sz w:val="30"/>
                <w:szCs w:val="30"/>
                <w:lang w:eastAsia="en-US"/>
              </w:rPr>
            </w:pPr>
          </w:p>
          <w:p w:rsidR="002C04DE" w:rsidRDefault="002C04DE" w:rsidP="002C04DE">
            <w:pPr>
              <w:pStyle w:val="point"/>
              <w:tabs>
                <w:tab w:val="left" w:pos="567"/>
              </w:tabs>
              <w:ind w:firstLine="0"/>
              <w:jc w:val="center"/>
              <w:rPr>
                <w:spacing w:val="-5"/>
                <w:sz w:val="30"/>
                <w:szCs w:val="30"/>
                <w:lang w:eastAsia="en-US"/>
              </w:rPr>
            </w:pPr>
          </w:p>
          <w:p w:rsidR="002C04DE" w:rsidRDefault="002C04DE" w:rsidP="002C04DE">
            <w:pPr>
              <w:pStyle w:val="point"/>
              <w:tabs>
                <w:tab w:val="left" w:pos="567"/>
              </w:tabs>
              <w:ind w:firstLine="0"/>
              <w:jc w:val="center"/>
              <w:rPr>
                <w:spacing w:val="-5"/>
                <w:sz w:val="30"/>
                <w:szCs w:val="30"/>
                <w:lang w:eastAsia="en-US"/>
              </w:rPr>
            </w:pPr>
          </w:p>
          <w:p w:rsidR="002C04DE" w:rsidRDefault="002C04DE" w:rsidP="002C04DE">
            <w:pPr>
              <w:pStyle w:val="point"/>
              <w:tabs>
                <w:tab w:val="left" w:pos="567"/>
              </w:tabs>
              <w:ind w:firstLine="0"/>
              <w:jc w:val="center"/>
              <w:rPr>
                <w:spacing w:val="-5"/>
                <w:sz w:val="30"/>
                <w:szCs w:val="30"/>
                <w:lang w:eastAsia="en-US"/>
              </w:rPr>
            </w:pPr>
          </w:p>
          <w:p w:rsidR="002C04DE" w:rsidRDefault="002C04DE" w:rsidP="002C04DE">
            <w:pPr>
              <w:pStyle w:val="point"/>
              <w:tabs>
                <w:tab w:val="left" w:pos="567"/>
              </w:tabs>
              <w:ind w:firstLine="0"/>
              <w:jc w:val="center"/>
              <w:rPr>
                <w:spacing w:val="-5"/>
                <w:sz w:val="30"/>
                <w:szCs w:val="30"/>
                <w:lang w:eastAsia="en-US"/>
              </w:rPr>
            </w:pPr>
          </w:p>
          <w:p w:rsidR="002C04DE" w:rsidRDefault="002C04DE" w:rsidP="002C04DE">
            <w:pPr>
              <w:pStyle w:val="point"/>
              <w:tabs>
                <w:tab w:val="left" w:pos="567"/>
              </w:tabs>
              <w:ind w:firstLine="0"/>
              <w:jc w:val="center"/>
              <w:rPr>
                <w:spacing w:val="-5"/>
                <w:sz w:val="30"/>
                <w:szCs w:val="30"/>
                <w:lang w:eastAsia="en-US"/>
              </w:rPr>
            </w:pPr>
          </w:p>
          <w:p w:rsidR="002C04DE" w:rsidRDefault="002C04DE" w:rsidP="002C04DE">
            <w:pPr>
              <w:pStyle w:val="point"/>
              <w:tabs>
                <w:tab w:val="left" w:pos="567"/>
              </w:tabs>
              <w:ind w:firstLine="0"/>
              <w:jc w:val="center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lastRenderedPageBreak/>
              <w:t>2</w:t>
            </w:r>
          </w:p>
          <w:p w:rsidR="00681099" w:rsidRDefault="0094442C" w:rsidP="002C04DE">
            <w:pPr>
              <w:pStyle w:val="point"/>
              <w:tabs>
                <w:tab w:val="left" w:pos="567"/>
              </w:tabs>
              <w:ind w:firstLine="0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перевозке</w:t>
            </w:r>
            <w:r w:rsidRPr="00BA4537">
              <w:rPr>
                <w:spacing w:val="-5"/>
                <w:sz w:val="30"/>
                <w:szCs w:val="30"/>
                <w:lang w:eastAsia="en-US"/>
              </w:rPr>
              <w:t xml:space="preserve">, </w:t>
            </w:r>
            <w:r>
              <w:rPr>
                <w:spacing w:val="-5"/>
                <w:sz w:val="30"/>
                <w:szCs w:val="30"/>
                <w:lang w:eastAsia="en-US"/>
              </w:rPr>
              <w:t>до 0</w:t>
            </w:r>
            <w:r w:rsidR="001B2154">
              <w:rPr>
                <w:spacing w:val="-5"/>
                <w:sz w:val="30"/>
                <w:szCs w:val="30"/>
                <w:lang w:eastAsia="en-US"/>
              </w:rPr>
              <w:t>9</w:t>
            </w:r>
            <w:r>
              <w:rPr>
                <w:spacing w:val="-5"/>
                <w:sz w:val="30"/>
                <w:szCs w:val="30"/>
                <w:lang w:eastAsia="en-US"/>
              </w:rPr>
              <w:t>.08</w:t>
            </w:r>
            <w:r w:rsidRPr="00BA4537">
              <w:rPr>
                <w:spacing w:val="-5"/>
                <w:sz w:val="30"/>
                <w:szCs w:val="30"/>
                <w:lang w:eastAsia="en-US"/>
              </w:rPr>
              <w:t>.202</w:t>
            </w:r>
            <w:r>
              <w:rPr>
                <w:spacing w:val="-5"/>
                <w:sz w:val="30"/>
                <w:szCs w:val="30"/>
                <w:lang w:eastAsia="en-US"/>
              </w:rPr>
              <w:t>3</w:t>
            </w:r>
            <w:r w:rsidR="00687B4F">
              <w:rPr>
                <w:spacing w:val="-5"/>
                <w:sz w:val="30"/>
                <w:szCs w:val="30"/>
                <w:lang w:eastAsia="en-US"/>
              </w:rPr>
              <w:t xml:space="preserve"> (приложение 1)</w:t>
            </w:r>
            <w:r w:rsidRPr="00BA4537">
              <w:rPr>
                <w:spacing w:val="-5"/>
                <w:sz w:val="30"/>
                <w:szCs w:val="30"/>
                <w:lang w:eastAsia="en-US"/>
              </w:rPr>
              <w:t>;</w:t>
            </w:r>
          </w:p>
          <w:p w:rsidR="0094442C" w:rsidRDefault="00681099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2.1.2. список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 xml:space="preserve"> лиц из числа педагогических работников, сопровождающих 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обучающихся на маршрутах бесплатной перевозки обучающихся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, определить их обязанности, порядок и периодичность инструктажей, порядок работы и подмены (в случае отсутствия), до 15.08.202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3</w:t>
            </w:r>
            <w:r w:rsidR="00413649">
              <w:rPr>
                <w:spacing w:val="-5"/>
                <w:sz w:val="30"/>
                <w:szCs w:val="30"/>
                <w:lang w:eastAsia="en-US"/>
              </w:rPr>
              <w:t xml:space="preserve"> (приложение 2)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;</w:t>
            </w:r>
          </w:p>
          <w:p w:rsidR="0094442C" w:rsidRPr="00BA4537" w:rsidRDefault="00681099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2.2. 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организовать:</w:t>
            </w:r>
          </w:p>
          <w:p w:rsidR="00681099" w:rsidRDefault="00681099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2.2.1. 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разраб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отку маршрутов и порядок бесплатной перевозки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 xml:space="preserve"> обучающихся на основании списка об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учающихся, нуждающихся в бесплатной перевозке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 xml:space="preserve">, 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до 0</w:t>
            </w:r>
            <w:r w:rsidR="001B2154">
              <w:rPr>
                <w:spacing w:val="-5"/>
                <w:sz w:val="30"/>
                <w:szCs w:val="30"/>
                <w:lang w:eastAsia="en-US"/>
              </w:rPr>
              <w:t>9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.08.202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3;</w:t>
            </w:r>
          </w:p>
          <w:p w:rsidR="00687B4F" w:rsidRDefault="00681099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2.2.2. 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р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азработку схем маршрутов бесплатной перевозки обучающихся</w:t>
            </w:r>
            <w:r w:rsidR="00687B4F">
              <w:rPr>
                <w:spacing w:val="-5"/>
                <w:sz w:val="30"/>
                <w:szCs w:val="30"/>
                <w:lang w:eastAsia="en-US"/>
              </w:rPr>
              <w:t>:</w:t>
            </w:r>
          </w:p>
          <w:p w:rsidR="00687B4F" w:rsidRPr="001B2154" w:rsidRDefault="00687B4F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маршрут №1 д.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Чещавляны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–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аг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. Путришки</w:t>
            </w:r>
            <w:r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(через</w:t>
            </w:r>
            <w:r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д.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К.Русота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);</w:t>
            </w:r>
          </w:p>
          <w:p w:rsidR="00687B4F" w:rsidRPr="001B2154" w:rsidRDefault="00687B4F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маршрут</w:t>
            </w:r>
            <w:r w:rsidR="00FF5A9B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№2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аг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Путришки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–</w:t>
            </w:r>
            <w:r w:rsidR="00FF5A9B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д.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К.Русота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(через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д</w:t>
            </w:r>
            <w:proofErr w:type="gram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.Ч</w:t>
            </w:r>
            <w:proofErr w:type="gram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ещавляны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)</w:t>
            </w:r>
            <w:r w:rsidR="000A6D71">
              <w:rPr>
                <w:spacing w:val="-5"/>
                <w:sz w:val="30"/>
                <w:szCs w:val="30"/>
                <w:lang w:val="ru-RU" w:eastAsia="en-US"/>
              </w:rPr>
              <w:t>;</w:t>
            </w:r>
          </w:p>
          <w:p w:rsidR="00687B4F" w:rsidRPr="001B2154" w:rsidRDefault="00687B4F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маршрут</w:t>
            </w:r>
            <w:r w:rsidR="00FF5A9B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№3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д</w:t>
            </w:r>
            <w:proofErr w:type="gram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.Я</w:t>
            </w:r>
            <w:proofErr w:type="gram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ловщина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FF5A9B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–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аг.Путришки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(через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д.Русота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, д.Заболоть);</w:t>
            </w:r>
          </w:p>
          <w:p w:rsidR="0094442C" w:rsidRPr="00687B4F" w:rsidRDefault="00687B4F" w:rsidP="00FF5A9B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маршрут №4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аг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Путришки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FF5A9B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–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д. Заболоть (через</w:t>
            </w:r>
            <w:r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д</w:t>
            </w:r>
            <w:proofErr w:type="gram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.Я</w:t>
            </w:r>
            <w:proofErr w:type="gram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ловщина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>,</w:t>
            </w:r>
            <w:r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proofErr w:type="spell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д.Русота</w:t>
            </w:r>
            <w:proofErr w:type="spell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); 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до 0</w:t>
            </w:r>
            <w:r w:rsidR="00F62797">
              <w:rPr>
                <w:spacing w:val="-5"/>
                <w:sz w:val="30"/>
                <w:szCs w:val="30"/>
                <w:lang w:eastAsia="en-US"/>
              </w:rPr>
              <w:t>9</w:t>
            </w:r>
            <w:r w:rsidR="0094442C" w:rsidRPr="00BA4537">
              <w:rPr>
                <w:spacing w:val="-5"/>
                <w:sz w:val="30"/>
                <w:szCs w:val="30"/>
                <w:lang w:eastAsia="en-US"/>
              </w:rPr>
              <w:t>.08.202</w:t>
            </w:r>
            <w:r w:rsidR="0094442C">
              <w:rPr>
                <w:spacing w:val="-5"/>
                <w:sz w:val="30"/>
                <w:szCs w:val="30"/>
                <w:lang w:eastAsia="en-US"/>
              </w:rPr>
              <w:t>3</w:t>
            </w:r>
            <w:r w:rsidR="0094442C" w:rsidRPr="001B2154">
              <w:rPr>
                <w:spacing w:val="-5"/>
                <w:sz w:val="30"/>
                <w:szCs w:val="30"/>
                <w:lang w:eastAsia="en-US"/>
              </w:rPr>
              <w:t>;</w:t>
            </w:r>
          </w:p>
          <w:p w:rsidR="00E375E1" w:rsidRDefault="00681099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2.2.3. </w:t>
            </w:r>
            <w:r w:rsidR="0094442C" w:rsidRPr="005615BC">
              <w:rPr>
                <w:spacing w:val="-5"/>
                <w:sz w:val="30"/>
                <w:szCs w:val="30"/>
                <w:lang w:eastAsia="en-US"/>
              </w:rPr>
              <w:t xml:space="preserve">заключение </w:t>
            </w:r>
            <w:r w:rsidR="005615BC">
              <w:rPr>
                <w:spacing w:val="-5"/>
                <w:sz w:val="30"/>
                <w:szCs w:val="30"/>
                <w:lang w:eastAsia="en-US"/>
              </w:rPr>
              <w:t xml:space="preserve">договора </w:t>
            </w:r>
            <w:r w:rsidR="0094442C" w:rsidRPr="005615BC">
              <w:rPr>
                <w:spacing w:val="-5"/>
                <w:sz w:val="30"/>
                <w:szCs w:val="30"/>
                <w:lang w:eastAsia="en-US"/>
              </w:rPr>
              <w:t xml:space="preserve">об организации автомобильных перевозок обучающихся с </w:t>
            </w:r>
            <w:r w:rsidR="005615BC">
              <w:rPr>
                <w:spacing w:val="-5"/>
                <w:sz w:val="30"/>
                <w:szCs w:val="30"/>
                <w:lang w:eastAsia="en-US"/>
              </w:rPr>
              <w:t>УО СПК «Путришки»</w:t>
            </w:r>
            <w:r w:rsidR="0094442C" w:rsidRPr="005615BC">
              <w:rPr>
                <w:spacing w:val="-5"/>
                <w:sz w:val="30"/>
                <w:szCs w:val="30"/>
                <w:lang w:eastAsia="en-US"/>
              </w:rPr>
              <w:t>, до 25.08.2023;</w:t>
            </w:r>
          </w:p>
          <w:p w:rsidR="00E375E1" w:rsidRDefault="00E375E1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2.2.4. </w:t>
            </w:r>
            <w:r w:rsidR="0094442C" w:rsidRPr="00E375E1">
              <w:rPr>
                <w:spacing w:val="-5"/>
                <w:sz w:val="30"/>
                <w:szCs w:val="30"/>
                <w:lang w:eastAsia="en-US"/>
              </w:rPr>
              <w:t>подготовку сопроводительной документации по бесплатной перевозке обучающихся (журнал учета бесплатной перевозки обучающихся; списки подво</w:t>
            </w:r>
            <w:r>
              <w:rPr>
                <w:spacing w:val="-5"/>
                <w:sz w:val="30"/>
                <w:szCs w:val="30"/>
                <w:lang w:eastAsia="en-US"/>
              </w:rPr>
              <w:t>зимых обучающихся по учреждению</w:t>
            </w:r>
            <w:r w:rsidR="0094442C" w:rsidRPr="00E375E1">
              <w:rPr>
                <w:spacing w:val="-5"/>
                <w:sz w:val="30"/>
                <w:szCs w:val="30"/>
                <w:lang w:eastAsia="en-US"/>
              </w:rPr>
              <w:t xml:space="preserve"> образования, с указанием мест посадки (высадки) адреса проживания и номера телефона; график работы сопровождающих лиц</w:t>
            </w:r>
            <w:r>
              <w:rPr>
                <w:spacing w:val="-5"/>
                <w:sz w:val="30"/>
                <w:szCs w:val="30"/>
                <w:lang w:eastAsia="en-US"/>
              </w:rPr>
              <w:t>)</w:t>
            </w:r>
            <w:r w:rsidR="0094442C" w:rsidRPr="00E375E1">
              <w:rPr>
                <w:spacing w:val="-5"/>
                <w:sz w:val="30"/>
                <w:szCs w:val="30"/>
                <w:lang w:eastAsia="en-US"/>
              </w:rPr>
              <w:t>, до 25.08.2023;</w:t>
            </w:r>
          </w:p>
          <w:p w:rsidR="00687B4F" w:rsidRPr="00E375E1" w:rsidRDefault="00687B4F" w:rsidP="00FF5A9B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2.</w:t>
            </w:r>
            <w:r w:rsidRPr="00E375E1">
              <w:rPr>
                <w:spacing w:val="-5"/>
                <w:sz w:val="30"/>
                <w:szCs w:val="30"/>
                <w:lang w:eastAsia="en-US"/>
              </w:rPr>
              <w:t>3. предоставить в инженерно-технический и обслуживающий отдел управления централизованного хозяйственного обслуживания Гродненского районного межотраслевого центра для обеспечения деятельности бюджетных организаций и государственных органов:</w:t>
            </w:r>
          </w:p>
          <w:p w:rsidR="00687B4F" w:rsidRDefault="00687B4F" w:rsidP="00FF5A9B">
            <w:pPr>
              <w:pStyle w:val="a3"/>
              <w:tabs>
                <w:tab w:val="left" w:pos="567"/>
              </w:tabs>
              <w:ind w:left="0"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2.3.1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. акт обследования дорожных условий на маршруте бесплатной перевозки обучающихся, до 15.08.2023;</w:t>
            </w:r>
          </w:p>
          <w:p w:rsidR="00687B4F" w:rsidRDefault="00687B4F" w:rsidP="00FF5A9B">
            <w:pPr>
              <w:pStyle w:val="a3"/>
              <w:tabs>
                <w:tab w:val="left" w:pos="567"/>
              </w:tabs>
              <w:ind w:left="0"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2.3.2. 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график и схему маршрута подвоза обучающихся (в четырех экземплярах), до 15.08.2023;</w:t>
            </w:r>
          </w:p>
          <w:p w:rsidR="00687B4F" w:rsidRPr="00377019" w:rsidRDefault="00687B4F" w:rsidP="000870AE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377019">
              <w:rPr>
                <w:spacing w:val="-5"/>
                <w:sz w:val="30"/>
                <w:szCs w:val="30"/>
                <w:lang w:val="ru-RU" w:eastAsia="en-US"/>
              </w:rPr>
              <w:t>2.</w:t>
            </w:r>
            <w:r w:rsidR="00377019">
              <w:rPr>
                <w:spacing w:val="-5"/>
                <w:sz w:val="30"/>
                <w:szCs w:val="30"/>
                <w:lang w:val="ru-RU" w:eastAsia="en-US"/>
              </w:rPr>
              <w:t>4</w:t>
            </w:r>
            <w:r w:rsidRPr="00377019">
              <w:rPr>
                <w:spacing w:val="-5"/>
                <w:sz w:val="30"/>
                <w:szCs w:val="30"/>
                <w:lang w:val="ru-RU" w:eastAsia="en-US"/>
              </w:rPr>
              <w:t>. осуществлять организацию бесплатной перевозки учащихся только при наличии письменного согласия родителей (заявление, доверенность), которые актуальны в т</w:t>
            </w:r>
            <w:r w:rsidR="00413649">
              <w:rPr>
                <w:spacing w:val="-5"/>
                <w:sz w:val="30"/>
                <w:szCs w:val="30"/>
                <w:lang w:val="ru-RU" w:eastAsia="en-US"/>
              </w:rPr>
              <w:t>ечение учебного года, постоянно.</w:t>
            </w:r>
            <w:r w:rsidRPr="00377019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</w:p>
          <w:p w:rsidR="00377019" w:rsidRPr="001B2154" w:rsidRDefault="00377019" w:rsidP="000870AE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proofErr w:type="gramStart"/>
            <w:r w:rsidRPr="001B2154">
              <w:rPr>
                <w:spacing w:val="-5"/>
                <w:sz w:val="30"/>
                <w:szCs w:val="30"/>
                <w:lang w:val="ru-RU" w:eastAsia="en-US"/>
              </w:rPr>
              <w:t>Ответственному</w:t>
            </w:r>
            <w:proofErr w:type="gramEnd"/>
            <w:r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за подвоз Серовой О.А., ответственным за сопровождение учителям:</w:t>
            </w:r>
          </w:p>
          <w:p w:rsidR="00377019" w:rsidRPr="001B2154" w:rsidRDefault="00377019" w:rsidP="000870AE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.1. обеспечить качественное ведение школьного учета детей, которые перевозятся по всем маршрутам, постоянно;</w:t>
            </w:r>
          </w:p>
          <w:p w:rsidR="002C04DE" w:rsidRDefault="006901F2" w:rsidP="007A65ED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.2. не допускать случаев превышения общего количества детей и взрослых при перевозке в автобусе в соответствии </w:t>
            </w:r>
            <w:proofErr w:type="gramStart"/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>с</w:t>
            </w:r>
            <w:proofErr w:type="gramEnd"/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технической </w:t>
            </w:r>
          </w:p>
          <w:p w:rsidR="002C04DE" w:rsidRDefault="002C04DE" w:rsidP="002C04DE">
            <w:pPr>
              <w:tabs>
                <w:tab w:val="left" w:pos="567"/>
              </w:tabs>
              <w:jc w:val="center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lastRenderedPageBreak/>
              <w:t>3</w:t>
            </w:r>
          </w:p>
          <w:p w:rsidR="00377019" w:rsidRPr="001B2154" w:rsidRDefault="00377019" w:rsidP="002C04DE">
            <w:pPr>
              <w:tabs>
                <w:tab w:val="left" w:pos="567"/>
              </w:tabs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характеристикой автобуса, постоянно;</w:t>
            </w:r>
          </w:p>
          <w:p w:rsidR="00377019" w:rsidRPr="001B2154" w:rsidRDefault="006901F2" w:rsidP="000870AE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.3. осуществлять постоянный контроль за использованием светоотражающих элементов </w:t>
            </w:r>
            <w:proofErr w:type="gramStart"/>
            <w:r w:rsidR="000870AE">
              <w:rPr>
                <w:spacing w:val="-5"/>
                <w:sz w:val="30"/>
                <w:szCs w:val="30"/>
                <w:lang w:val="ru-RU" w:eastAsia="en-US"/>
              </w:rPr>
              <w:t>обучающимися</w:t>
            </w:r>
            <w:proofErr w:type="gramEnd"/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>, ежедневно;</w:t>
            </w:r>
          </w:p>
          <w:p w:rsidR="00377019" w:rsidRPr="005E0C15" w:rsidRDefault="006901F2" w:rsidP="000870AE">
            <w:pPr>
              <w:tabs>
                <w:tab w:val="left" w:pos="567"/>
              </w:tabs>
              <w:ind w:firstLine="743"/>
              <w:jc w:val="both"/>
              <w:rPr>
                <w:b/>
                <w:spacing w:val="-5"/>
                <w:sz w:val="30"/>
                <w:szCs w:val="30"/>
                <w:lang w:val="ru-RU" w:eastAsia="en-US"/>
              </w:rPr>
            </w:pPr>
            <w:r w:rsidRPr="00213F79"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377019" w:rsidRPr="00213F79">
              <w:rPr>
                <w:spacing w:val="-5"/>
                <w:sz w:val="30"/>
                <w:szCs w:val="30"/>
                <w:lang w:val="ru-RU" w:eastAsia="en-US"/>
              </w:rPr>
              <w:t>.4. контролировать наличие оригинала или заверенной копии страхового полиса «Договор обязательного страхования гражданской ответственности перевозчика перед пассажирами», постоянно.</w:t>
            </w:r>
          </w:p>
          <w:p w:rsidR="00687B4F" w:rsidRDefault="006901F2" w:rsidP="00213F79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4</w:t>
            </w:r>
            <w:r w:rsidR="00687B4F">
              <w:rPr>
                <w:spacing w:val="-5"/>
                <w:sz w:val="30"/>
                <w:szCs w:val="30"/>
                <w:lang w:eastAsia="en-US"/>
              </w:rPr>
              <w:t xml:space="preserve">. </w:t>
            </w:r>
            <w:r>
              <w:rPr>
                <w:spacing w:val="-5"/>
                <w:sz w:val="30"/>
                <w:szCs w:val="30"/>
                <w:lang w:eastAsia="en-US"/>
              </w:rPr>
              <w:t xml:space="preserve">Заместителю директора по воспитательной работе </w:t>
            </w:r>
            <w:r w:rsidR="00687B4F">
              <w:rPr>
                <w:spacing w:val="-5"/>
                <w:sz w:val="30"/>
                <w:szCs w:val="30"/>
                <w:lang w:eastAsia="en-US"/>
              </w:rPr>
              <w:t>Заливко Н.К.,</w:t>
            </w:r>
            <w:r>
              <w:rPr>
                <w:spacing w:val="-5"/>
                <w:sz w:val="30"/>
                <w:szCs w:val="30"/>
                <w:lang w:eastAsia="en-US"/>
              </w:rPr>
              <w:t xml:space="preserve"> о</w:t>
            </w:r>
            <w:r w:rsidRPr="001B2154">
              <w:rPr>
                <w:spacing w:val="-5"/>
                <w:sz w:val="30"/>
                <w:szCs w:val="30"/>
                <w:lang w:eastAsia="en-US"/>
              </w:rPr>
              <w:t>тветственному за подвоз Серовой О.А.</w:t>
            </w:r>
            <w:r w:rsidR="00687B4F">
              <w:rPr>
                <w:spacing w:val="-5"/>
                <w:sz w:val="30"/>
                <w:szCs w:val="30"/>
                <w:lang w:eastAsia="en-US"/>
              </w:rPr>
              <w:t>:</w:t>
            </w:r>
          </w:p>
          <w:p w:rsidR="00E375E1" w:rsidRPr="00E375E1" w:rsidRDefault="006901F2" w:rsidP="00213F79">
            <w:pPr>
              <w:pStyle w:val="point"/>
              <w:tabs>
                <w:tab w:val="left" w:pos="567"/>
              </w:tabs>
              <w:ind w:firstLine="743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4</w:t>
            </w:r>
            <w:r w:rsidR="00687B4F">
              <w:rPr>
                <w:spacing w:val="-5"/>
                <w:sz w:val="30"/>
                <w:szCs w:val="30"/>
                <w:lang w:eastAsia="en-US"/>
              </w:rPr>
              <w:t>.1</w:t>
            </w:r>
            <w:r w:rsidR="00E375E1" w:rsidRPr="00E375E1">
              <w:rPr>
                <w:spacing w:val="-5"/>
                <w:sz w:val="30"/>
                <w:szCs w:val="30"/>
                <w:lang w:eastAsia="en-US"/>
              </w:rPr>
              <w:t xml:space="preserve">. </w:t>
            </w:r>
            <w:r w:rsidR="00413649">
              <w:rPr>
                <w:spacing w:val="-5"/>
                <w:sz w:val="30"/>
                <w:szCs w:val="30"/>
                <w:lang w:eastAsia="en-US"/>
              </w:rPr>
              <w:t xml:space="preserve">обеспечить </w:t>
            </w:r>
            <w:r w:rsidR="00E375E1" w:rsidRPr="00E375E1">
              <w:rPr>
                <w:spacing w:val="-5"/>
                <w:sz w:val="30"/>
                <w:szCs w:val="30"/>
                <w:lang w:eastAsia="en-US"/>
              </w:rPr>
              <w:t>своевременное издание приказов в учреждени</w:t>
            </w:r>
            <w:r w:rsidR="00E375E1">
              <w:rPr>
                <w:spacing w:val="-5"/>
                <w:sz w:val="30"/>
                <w:szCs w:val="30"/>
                <w:lang w:eastAsia="en-US"/>
              </w:rPr>
              <w:t>и</w:t>
            </w:r>
            <w:r w:rsidR="00E375E1" w:rsidRPr="00E375E1">
              <w:rPr>
                <w:spacing w:val="-5"/>
                <w:sz w:val="30"/>
                <w:szCs w:val="30"/>
                <w:lang w:eastAsia="en-US"/>
              </w:rPr>
              <w:t xml:space="preserve"> образования в вопросе замены педагогических работников, сопровождающих обучающихся на маршрутах бесплатной перевозки, постоянно;</w:t>
            </w:r>
            <w:bookmarkStart w:id="0" w:name="_GoBack"/>
            <w:bookmarkEnd w:id="0"/>
          </w:p>
          <w:p w:rsidR="00E375E1" w:rsidRDefault="006901F2" w:rsidP="00473764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4.2</w:t>
            </w:r>
            <w:r w:rsidR="00E375E1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94442C" w:rsidRPr="00E375E1">
              <w:rPr>
                <w:spacing w:val="-5"/>
                <w:sz w:val="30"/>
                <w:szCs w:val="30"/>
                <w:lang w:val="ru-RU" w:eastAsia="en-US"/>
              </w:rPr>
              <w:t>довести до сведения заинтересованных лиц требования по организации бесплатной перевозке обучающихся с рассмотрением конкретных фактов нарушений на педагогических советах, совещаниях у руководителя, родительских собраниях и других коллегиальных органах, в течение 2023/2024 учебного года;</w:t>
            </w:r>
          </w:p>
          <w:p w:rsidR="00E375E1" w:rsidRDefault="006901F2" w:rsidP="00473764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4.3</w:t>
            </w:r>
            <w:r w:rsidR="00E375E1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94442C" w:rsidRPr="009959BC">
              <w:rPr>
                <w:spacing w:val="-5"/>
                <w:sz w:val="30"/>
                <w:szCs w:val="30"/>
                <w:lang w:eastAsia="en-US"/>
              </w:rPr>
              <w:t>разработать обязанности сопровождающих и ознакомить с ними каждого ответственного, подтвердив личной подписью и датой ознакомления, до 26.08.2023, далее – по мере необходимости;</w:t>
            </w:r>
          </w:p>
          <w:p w:rsidR="00E375E1" w:rsidRDefault="006901F2" w:rsidP="00473764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4.4</w:t>
            </w:r>
            <w:r w:rsidR="00E375E1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E375E1" w:rsidRPr="00E375E1">
              <w:rPr>
                <w:spacing w:val="-5"/>
                <w:sz w:val="30"/>
                <w:szCs w:val="30"/>
                <w:lang w:val="ru-RU" w:eastAsia="en-US"/>
              </w:rPr>
              <w:t>п</w:t>
            </w:r>
            <w:r w:rsidR="0094442C" w:rsidRPr="00E375E1">
              <w:rPr>
                <w:spacing w:val="-5"/>
                <w:sz w:val="30"/>
                <w:szCs w:val="30"/>
                <w:lang w:val="ru-RU" w:eastAsia="en-US"/>
              </w:rPr>
              <w:t>роводить разъяснительную работу с обучающимися и их законными представителями о необходимости наличия светоотражающих элементов во время нахождения вблизи или на проезжей части в тёмное время суток, о правилах безопасной посадки в автобус и высадки из него, о поведении во время движения автобуса, не реже 1 раза в четверть;</w:t>
            </w:r>
          </w:p>
          <w:p w:rsidR="00E375E1" w:rsidRDefault="006901F2" w:rsidP="00473764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proofErr w:type="gramStart"/>
            <w:r>
              <w:rPr>
                <w:spacing w:val="-5"/>
                <w:sz w:val="30"/>
                <w:szCs w:val="30"/>
                <w:lang w:val="ru-RU" w:eastAsia="en-US"/>
              </w:rPr>
              <w:t>4.5</w:t>
            </w:r>
            <w:r w:rsidR="00E375E1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94442C" w:rsidRPr="00E375E1">
              <w:rPr>
                <w:spacing w:val="-5"/>
                <w:sz w:val="30"/>
                <w:szCs w:val="30"/>
                <w:lang w:val="ru-RU" w:eastAsia="en-US"/>
              </w:rPr>
              <w:t xml:space="preserve">обеспечивать порядок и периодичность проведения с обучающимися (в первый день учебного года и каждой учебной четверти) правилам безопасного поведения при бесплатной перевозке транспортными средствами, порядке действий в экстремальных и иных чрезвычайных ситуациях с оформлением </w:t>
            </w:r>
            <w:r w:rsidR="00413649">
              <w:rPr>
                <w:spacing w:val="-5"/>
                <w:sz w:val="30"/>
                <w:szCs w:val="30"/>
                <w:lang w:val="ru-RU" w:eastAsia="en-US"/>
              </w:rPr>
              <w:t>протоколов</w:t>
            </w:r>
            <w:r w:rsidR="0094442C" w:rsidRPr="00E375E1">
              <w:rPr>
                <w:spacing w:val="-5"/>
                <w:sz w:val="30"/>
                <w:szCs w:val="30"/>
                <w:lang w:val="ru-RU" w:eastAsia="en-US"/>
              </w:rPr>
              <w:t xml:space="preserve"> установленного образца, до 31.08.2023, далее – в течение 2023/2024 учебного года;</w:t>
            </w:r>
            <w:proofErr w:type="gramEnd"/>
          </w:p>
          <w:p w:rsidR="00755CE6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proofErr w:type="gramStart"/>
            <w:r>
              <w:rPr>
                <w:spacing w:val="-5"/>
                <w:sz w:val="30"/>
                <w:szCs w:val="30"/>
                <w:lang w:val="ru-RU" w:eastAsia="en-US"/>
              </w:rPr>
              <w:t>4.6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рассматривать вопросы организации бесплатной перевозки обучающихся, о мерах безопасного поведения обучающихся на дороге, в транспо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>рте на совещани</w:t>
            </w:r>
            <w:r w:rsidR="00413649">
              <w:rPr>
                <w:spacing w:val="-5"/>
                <w:sz w:val="30"/>
                <w:szCs w:val="30"/>
                <w:lang w:val="ru-RU" w:eastAsia="en-US"/>
              </w:rPr>
              <w:t>и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 xml:space="preserve"> при директоре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, не реже 1-го раза в полугодие;</w:t>
            </w:r>
            <w:proofErr w:type="gramEnd"/>
          </w:p>
          <w:p w:rsidR="00755CE6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4.7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 xml:space="preserve">проводить разъяснительную работу с законными представителями обучающихся об их прямой обязанности сопровождения несовершеннолетних </w:t>
            </w:r>
            <w:proofErr w:type="gramStart"/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до</w:t>
            </w:r>
            <w:proofErr w:type="gramEnd"/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 xml:space="preserve"> (</w:t>
            </w:r>
            <w:proofErr w:type="gramStart"/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от</w:t>
            </w:r>
            <w:proofErr w:type="gramEnd"/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) пунктов посадки и высадки школьного автобуса, удаленных от места проживания, с обязательным протоколированием, в течение 2023/2024 учебного года;</w:t>
            </w:r>
          </w:p>
          <w:p w:rsidR="007A65ED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4.8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 xml:space="preserve">принимать участие в рассмотрении обращений по вопросам организации бесплатной перевозки обучающихся в пределах компетенции; </w:t>
            </w:r>
          </w:p>
          <w:p w:rsidR="002C04DE" w:rsidRDefault="002C04DE" w:rsidP="002C04DE">
            <w:pPr>
              <w:tabs>
                <w:tab w:val="left" w:pos="567"/>
              </w:tabs>
              <w:jc w:val="center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lastRenderedPageBreak/>
              <w:t>4</w:t>
            </w:r>
          </w:p>
          <w:p w:rsidR="00755CE6" w:rsidRDefault="0094442C" w:rsidP="007A65ED">
            <w:pPr>
              <w:tabs>
                <w:tab w:val="left" w:pos="567"/>
              </w:tabs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755CE6">
              <w:rPr>
                <w:spacing w:val="-5"/>
                <w:sz w:val="30"/>
                <w:szCs w:val="30"/>
                <w:lang w:val="ru-RU" w:eastAsia="en-US"/>
              </w:rPr>
              <w:t>проводить профилактическую работу по предупреждению обращений по данному направлению работы, постоянно;</w:t>
            </w:r>
          </w:p>
          <w:p w:rsidR="006901F2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4.9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своевременно выполнять оперативные указания управления образования, ответственного за организацию бесплатной перевозки обучающихся, а также иных компетентных органов и уполномоченных ими организаций (лиц) по вопросам организации бесплатной перевозки обучающихся, в течение 2023/2024 учебного года;</w:t>
            </w:r>
          </w:p>
          <w:p w:rsidR="006901F2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4.10. </w:t>
            </w:r>
            <w:r w:rsidR="0094442C" w:rsidRPr="006901F2">
              <w:rPr>
                <w:spacing w:val="-5"/>
                <w:sz w:val="30"/>
                <w:szCs w:val="30"/>
                <w:lang w:val="ru-RU" w:eastAsia="en-US"/>
              </w:rPr>
              <w:t>осуществлять контроль повышения квалификации водителей школьных автобусов, осуществляющих перевозку детей механическими транспортными средствами категории D всеми автомобильными перевозчиками, в соответствии с графиком, не реже 1 раза в 5 лет, постоянно;</w:t>
            </w:r>
          </w:p>
          <w:p w:rsidR="006901F2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4.11. 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изучать и анализировать условия соблюдения автомобильными перевозчиками требований законодательства по обеспечению безопасных условий выполнения бесплатной перевозки обучающихся, технического и санитарного состояния маршрутов перевозки, пунктов посадки и высадки обучающихся, с последующим информированием управление образования, соответствующего местного исполнительного органа, постоянно;</w:t>
            </w:r>
          </w:p>
          <w:p w:rsidR="006901F2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4.12. 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 xml:space="preserve">своевременно информировать управление централизованного хозяйственного обслуживания Гродненского районного межотраслевого центра для обеспечения деятельности бюджетных организаций и государственных органов, а также иных заинтересованных лиц, утверждающих акты, о вносимых изменениях (время движения, остановочные пункты и т.д.) в 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>локальные документы, постоянно;</w:t>
            </w:r>
          </w:p>
          <w:p w:rsidR="006901F2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4.13. </w:t>
            </w:r>
            <w:r w:rsidR="0094442C" w:rsidRPr="001B2154">
              <w:rPr>
                <w:spacing w:val="-5"/>
                <w:sz w:val="30"/>
                <w:szCs w:val="30"/>
                <w:lang w:val="ru-RU" w:eastAsia="en-US"/>
              </w:rPr>
              <w:t>транслировать в СМИ вопросы качественной организации бесплатной перевозки обучающихся, не реже 1 раза в год, далее – постоянно;</w:t>
            </w:r>
          </w:p>
          <w:p w:rsidR="006901F2" w:rsidRDefault="006901F2" w:rsidP="001A1D6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4.14. </w:t>
            </w:r>
            <w:r w:rsidR="0094442C" w:rsidRPr="00755CE6">
              <w:rPr>
                <w:spacing w:val="-5"/>
                <w:sz w:val="30"/>
                <w:szCs w:val="30"/>
                <w:lang w:val="ru-RU" w:eastAsia="en-US"/>
              </w:rPr>
              <w:t>вести учет данных о квалификации, стаже работы, сроках прохождения водителями очередного медицинского освидетельствования; контролировать учет и своевременность обязательного медицинского переосвидетельствования водителей автобусов, постоянно;</w:t>
            </w:r>
          </w:p>
          <w:p w:rsidR="006901F2" w:rsidRPr="009959BC" w:rsidRDefault="006901F2" w:rsidP="009959BC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9959BC">
              <w:rPr>
                <w:spacing w:val="-5"/>
                <w:sz w:val="30"/>
                <w:szCs w:val="30"/>
                <w:lang w:val="ru-RU" w:eastAsia="en-US"/>
              </w:rPr>
              <w:t xml:space="preserve">4.15. </w:t>
            </w:r>
            <w:r w:rsidR="0094442C" w:rsidRPr="009959BC">
              <w:rPr>
                <w:spacing w:val="-5"/>
                <w:sz w:val="30"/>
                <w:szCs w:val="30"/>
                <w:lang w:val="ru-RU" w:eastAsia="en-US"/>
              </w:rPr>
              <w:t>контролировать подготовку транспортных средств автомобильных перевозчиков, осуществляющих перевозки обучающихся, в соответствии с установленными требованиями технического и санитарного состояния, оснащения и оформления к началу перевозок в учебном году, постоянно;</w:t>
            </w:r>
          </w:p>
          <w:p w:rsidR="006901F2" w:rsidRPr="009959BC" w:rsidRDefault="006901F2" w:rsidP="009959BC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4.16.</w:t>
            </w:r>
            <w:r w:rsidR="00755CE6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94442C" w:rsidRPr="001B2154">
              <w:rPr>
                <w:spacing w:val="-5"/>
                <w:sz w:val="30"/>
                <w:szCs w:val="30"/>
                <w:lang w:eastAsia="en-US"/>
              </w:rPr>
              <w:t>разработать и реализовать план мероприятий по предупреждению детского дорожно-транспортного травматизма совместно с сотрудниками межрайонного отдела ГАИ, в течение учебного года</w:t>
            </w:r>
            <w:r w:rsidR="009959BC">
              <w:rPr>
                <w:spacing w:val="-5"/>
                <w:sz w:val="30"/>
                <w:szCs w:val="30"/>
                <w:lang w:val="ru-RU" w:eastAsia="en-US"/>
              </w:rPr>
              <w:t>.</w:t>
            </w:r>
          </w:p>
          <w:p w:rsidR="002C04DE" w:rsidRDefault="00244B59" w:rsidP="007A65ED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5</w:t>
            </w:r>
            <w:r w:rsidR="006C24C5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Утвердить график дежурства учителей, ответственных за сопровождение</w:t>
            </w:r>
            <w:r w:rsidR="006901F2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(приложение 2</w:t>
            </w:r>
            <w:r w:rsidR="00174C71" w:rsidRPr="001B2154">
              <w:rPr>
                <w:spacing w:val="-5"/>
                <w:sz w:val="30"/>
                <w:szCs w:val="30"/>
                <w:lang w:val="ru-RU" w:eastAsia="en-US"/>
              </w:rPr>
              <w:t>, 4, 6, 8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) и в шестой школьный день</w:t>
            </w:r>
            <w:r w:rsidR="007A65ED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</w:p>
          <w:p w:rsidR="002C04DE" w:rsidRDefault="002C04DE" w:rsidP="002C04DE">
            <w:pPr>
              <w:tabs>
                <w:tab w:val="left" w:pos="567"/>
              </w:tabs>
              <w:jc w:val="center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lastRenderedPageBreak/>
              <w:t>5</w:t>
            </w:r>
          </w:p>
          <w:p w:rsidR="000B1DFA" w:rsidRPr="001B2154" w:rsidRDefault="000B1DFA" w:rsidP="002C04DE">
            <w:pPr>
              <w:tabs>
                <w:tab w:val="left" w:pos="567"/>
              </w:tabs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(приложение 3</w:t>
            </w:r>
            <w:r w:rsidR="00174C71" w:rsidRPr="001B2154">
              <w:rPr>
                <w:spacing w:val="-5"/>
                <w:sz w:val="30"/>
                <w:szCs w:val="30"/>
                <w:lang w:val="ru-RU" w:eastAsia="en-US"/>
              </w:rPr>
              <w:t>, 5, 7, 9</w:t>
            </w:r>
            <w:r w:rsidRPr="001B2154">
              <w:rPr>
                <w:spacing w:val="-5"/>
                <w:sz w:val="30"/>
                <w:szCs w:val="30"/>
                <w:lang w:val="ru-RU" w:eastAsia="en-US"/>
              </w:rPr>
              <w:t>)</w:t>
            </w:r>
            <w:r w:rsidR="007C300A" w:rsidRPr="001B2154">
              <w:rPr>
                <w:spacing w:val="-5"/>
                <w:sz w:val="30"/>
                <w:szCs w:val="30"/>
                <w:lang w:val="ru-RU" w:eastAsia="en-US"/>
              </w:rPr>
              <w:t>, до 26.08.</w:t>
            </w:r>
            <w:r w:rsidR="00FC7162" w:rsidRPr="001B2154">
              <w:rPr>
                <w:spacing w:val="-5"/>
                <w:sz w:val="30"/>
                <w:szCs w:val="30"/>
                <w:lang w:val="ru-RU" w:eastAsia="en-US"/>
              </w:rPr>
              <w:t>202</w:t>
            </w:r>
            <w:r w:rsidR="006901F2"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174C71" w:rsidRPr="001B2154">
              <w:rPr>
                <w:spacing w:val="-5"/>
                <w:sz w:val="30"/>
                <w:szCs w:val="30"/>
                <w:lang w:val="ru-RU" w:eastAsia="en-US"/>
              </w:rPr>
              <w:t>.</w:t>
            </w:r>
          </w:p>
          <w:p w:rsidR="000B1DFA" w:rsidRPr="001B2154" w:rsidRDefault="00244B59" w:rsidP="009959BC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6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Утвердить списки сотрудников УО СПК «Путришки», которые перевозятся школьным автобусом по установленному маршруту до места работы в случае наличия в </w:t>
            </w:r>
            <w:r w:rsidR="00174C71" w:rsidRPr="001B2154">
              <w:rPr>
                <w:spacing w:val="-5"/>
                <w:sz w:val="30"/>
                <w:szCs w:val="30"/>
                <w:lang w:val="ru-RU" w:eastAsia="en-US"/>
              </w:rPr>
              <w:t>нем свободных мест (приложение 10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)</w:t>
            </w:r>
            <w:r w:rsidR="007C300A" w:rsidRPr="001B2154">
              <w:rPr>
                <w:spacing w:val="-5"/>
                <w:sz w:val="30"/>
                <w:szCs w:val="30"/>
                <w:lang w:val="ru-RU" w:eastAsia="en-US"/>
              </w:rPr>
              <w:t>, до 26.0</w:t>
            </w:r>
            <w:r w:rsidR="006901F2">
              <w:rPr>
                <w:spacing w:val="-5"/>
                <w:sz w:val="30"/>
                <w:szCs w:val="30"/>
                <w:lang w:val="ru-RU" w:eastAsia="en-US"/>
              </w:rPr>
              <w:t>8</w:t>
            </w:r>
            <w:r w:rsidR="007C300A" w:rsidRPr="001B2154">
              <w:rPr>
                <w:spacing w:val="-5"/>
                <w:sz w:val="30"/>
                <w:szCs w:val="30"/>
                <w:lang w:val="ru-RU" w:eastAsia="en-US"/>
              </w:rPr>
              <w:t>.</w:t>
            </w:r>
            <w:r w:rsidR="00FC7162" w:rsidRPr="001B2154">
              <w:rPr>
                <w:spacing w:val="-5"/>
                <w:sz w:val="30"/>
                <w:szCs w:val="30"/>
                <w:lang w:val="ru-RU" w:eastAsia="en-US"/>
              </w:rPr>
              <w:t>202</w:t>
            </w:r>
            <w:r w:rsidR="006901F2">
              <w:rPr>
                <w:spacing w:val="-5"/>
                <w:sz w:val="30"/>
                <w:szCs w:val="30"/>
                <w:lang w:val="ru-RU" w:eastAsia="en-US"/>
              </w:rPr>
              <w:t>3</w:t>
            </w:r>
            <w:r w:rsidR="00174C71" w:rsidRPr="001B2154">
              <w:rPr>
                <w:spacing w:val="-5"/>
                <w:sz w:val="30"/>
                <w:szCs w:val="30"/>
                <w:lang w:val="ru-RU" w:eastAsia="en-US"/>
              </w:rPr>
              <w:t>.</w:t>
            </w:r>
          </w:p>
          <w:p w:rsidR="006901F2" w:rsidRDefault="006901F2" w:rsidP="009959BC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7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Заместителю директора по учебной </w:t>
            </w:r>
            <w:r w:rsidR="00174C71" w:rsidRPr="001B2154">
              <w:rPr>
                <w:spacing w:val="-5"/>
                <w:sz w:val="30"/>
                <w:szCs w:val="30"/>
                <w:lang w:val="ru-RU" w:eastAsia="en-US"/>
              </w:rPr>
              <w:t>работе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proofErr w:type="spellStart"/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Болдак</w:t>
            </w:r>
            <w:r w:rsidR="00174C71" w:rsidRPr="001B2154">
              <w:rPr>
                <w:spacing w:val="-5"/>
                <w:sz w:val="30"/>
                <w:szCs w:val="30"/>
                <w:lang w:val="ru-RU" w:eastAsia="en-US"/>
              </w:rPr>
              <w:t>у</w:t>
            </w:r>
            <w:proofErr w:type="spellEnd"/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В.В.</w:t>
            </w:r>
            <w:r>
              <w:rPr>
                <w:spacing w:val="-5"/>
                <w:sz w:val="30"/>
                <w:szCs w:val="30"/>
                <w:lang w:val="ru-RU" w:eastAsia="en-US"/>
              </w:rPr>
              <w:t>:</w:t>
            </w:r>
          </w:p>
          <w:p w:rsidR="006901F2" w:rsidRDefault="006901F2" w:rsidP="009959BC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proofErr w:type="gramStart"/>
            <w:r>
              <w:rPr>
                <w:spacing w:val="-5"/>
                <w:sz w:val="30"/>
                <w:szCs w:val="30"/>
                <w:lang w:val="ru-RU" w:eastAsia="en-US"/>
              </w:rPr>
              <w:t>7.1.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Pr="001B2154">
              <w:rPr>
                <w:spacing w:val="-5"/>
                <w:sz w:val="30"/>
                <w:szCs w:val="30"/>
                <w:lang w:eastAsia="en-US"/>
              </w:rPr>
              <w:t>обеспечивать качество и регулярность проведения инструктажей с работниками учреждени</w:t>
            </w:r>
            <w:r>
              <w:rPr>
                <w:spacing w:val="-5"/>
                <w:sz w:val="30"/>
                <w:szCs w:val="30"/>
                <w:lang w:val="ru-RU" w:eastAsia="en-US"/>
              </w:rPr>
              <w:t>я</w:t>
            </w:r>
            <w:r w:rsidRPr="001B2154">
              <w:rPr>
                <w:spacing w:val="-5"/>
                <w:sz w:val="30"/>
                <w:szCs w:val="30"/>
                <w:lang w:eastAsia="en-US"/>
              </w:rPr>
              <w:t xml:space="preserve"> образования, ответственными за сопровождение детей при перевозке их к месту обучения и обратно, согласно Правилам дорожного движения при автомобильных перевозках групп детей, а также мерам предосторожности, обеспечивающих безопасность таких перевозок по маршруту движения автобуса, ежегодно до 1 сентября, далее – по мере необходимости;</w:t>
            </w:r>
            <w:proofErr w:type="gramEnd"/>
          </w:p>
          <w:p w:rsidR="006901F2" w:rsidRDefault="006901F2" w:rsidP="00057F5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7.2. </w:t>
            </w:r>
            <w:r w:rsidRPr="00755CE6">
              <w:rPr>
                <w:spacing w:val="-5"/>
                <w:sz w:val="30"/>
                <w:szCs w:val="30"/>
                <w:lang w:val="ru-RU" w:eastAsia="en-US"/>
              </w:rPr>
              <w:t xml:space="preserve">осуществлять корректировку расписаний занятий в случае невозможности либо несвоевременной доставки обучающихся к месту обучения, в </w:t>
            </w:r>
            <w:r w:rsidR="000A6D71">
              <w:rPr>
                <w:spacing w:val="-5"/>
                <w:sz w:val="30"/>
                <w:szCs w:val="30"/>
                <w:lang w:val="ru-RU" w:eastAsia="en-US"/>
              </w:rPr>
              <w:t>течение 2023/2024 учебного года.</w:t>
            </w:r>
          </w:p>
          <w:p w:rsidR="00377019" w:rsidRDefault="006901F2" w:rsidP="00057F52">
            <w:pPr>
              <w:tabs>
                <w:tab w:val="left" w:pos="567"/>
              </w:tabs>
              <w:ind w:firstLine="743"/>
              <w:contextualSpacing/>
              <w:jc w:val="both"/>
              <w:rPr>
                <w:color w:val="FF0000"/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8</w:t>
            </w:r>
            <w:r w:rsidR="007D0A60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proofErr w:type="gramStart"/>
            <w:r w:rsidR="007D0A60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Инженеру-программисту </w:t>
            </w:r>
            <w:r w:rsidR="00377019" w:rsidRPr="0015115D">
              <w:rPr>
                <w:spacing w:val="-5"/>
                <w:sz w:val="30"/>
                <w:szCs w:val="30"/>
                <w:lang w:val="ru-RU" w:eastAsia="en-US"/>
              </w:rPr>
              <w:t>Горбачу В.И.</w:t>
            </w:r>
            <w:r w:rsidR="007D0A60" w:rsidRPr="0015115D">
              <w:rPr>
                <w:spacing w:val="-5"/>
                <w:sz w:val="30"/>
                <w:szCs w:val="30"/>
                <w:lang w:val="ru-RU" w:eastAsia="en-US"/>
              </w:rPr>
              <w:t>,</w:t>
            </w:r>
            <w:r w:rsidR="007D0A60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ответственному за подвоз Серовой О.А. </w:t>
            </w:r>
            <w:r w:rsidR="006C24C5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обеспечить </w:t>
            </w:r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на официальном сайте учреждения образования во вкладке «Организация бесплатной перевозки обучающихся» </w:t>
            </w:r>
            <w:r w:rsidR="000A6D71">
              <w:rPr>
                <w:spacing w:val="-5"/>
                <w:sz w:val="30"/>
                <w:szCs w:val="30"/>
                <w:lang w:val="ru-RU" w:eastAsia="en-US"/>
              </w:rPr>
              <w:t>обновление</w:t>
            </w:r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необходимой информации по организации бесплатной перевозки обучающихся, безопасному поведению на дороге, в транспорте и др., включив разделы: нормативно-правовая база, маршруты бесплатной перевозки, список обучающихся, нуждающихся в бесплатной перевозке, с последующим поддержанием информации в актуальном состоянии, до 01.09.2023</w:t>
            </w:r>
            <w:proofErr w:type="gramEnd"/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, далее </w:t>
            </w:r>
            <w:r w:rsidR="000A6D71">
              <w:rPr>
                <w:spacing w:val="-5"/>
                <w:sz w:val="30"/>
                <w:szCs w:val="30"/>
                <w:lang w:val="ru-RU" w:eastAsia="en-US"/>
              </w:rPr>
              <w:t>–</w:t>
            </w:r>
            <w:r w:rsidR="00377019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постоянно</w:t>
            </w:r>
            <w:r w:rsidR="000A6D71">
              <w:rPr>
                <w:spacing w:val="-5"/>
                <w:sz w:val="30"/>
                <w:szCs w:val="30"/>
                <w:lang w:val="ru-RU" w:eastAsia="en-US"/>
              </w:rPr>
              <w:t>.</w:t>
            </w:r>
          </w:p>
          <w:p w:rsidR="006901F2" w:rsidRDefault="006901F2" w:rsidP="00057F5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>9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. Классным руководителям</w:t>
            </w:r>
            <w:r>
              <w:rPr>
                <w:spacing w:val="-5"/>
                <w:sz w:val="30"/>
                <w:szCs w:val="30"/>
                <w:lang w:val="ru-RU" w:eastAsia="en-US"/>
              </w:rPr>
              <w:t>:</w:t>
            </w:r>
          </w:p>
          <w:p w:rsidR="000B1DFA" w:rsidRDefault="006901F2" w:rsidP="00057F5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9.1. 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разработать график занятости детей в свободное от учебы время и предоставить для утверждения не реже</w:t>
            </w:r>
            <w:r w:rsidR="00687B4F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одного раза в полугодие</w:t>
            </w:r>
            <w:r w:rsidR="00711A80" w:rsidRPr="001B2154">
              <w:rPr>
                <w:spacing w:val="-5"/>
                <w:sz w:val="30"/>
                <w:szCs w:val="30"/>
                <w:lang w:val="ru-RU" w:eastAsia="en-US"/>
              </w:rPr>
              <w:t>.</w:t>
            </w:r>
          </w:p>
          <w:p w:rsidR="006901F2" w:rsidRDefault="006901F2" w:rsidP="00057F5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 xml:space="preserve">9.2. </w:t>
            </w:r>
            <w:r w:rsidRPr="00755CE6">
              <w:rPr>
                <w:spacing w:val="-5"/>
                <w:sz w:val="30"/>
                <w:szCs w:val="30"/>
                <w:lang w:val="ru-RU" w:eastAsia="en-US"/>
              </w:rPr>
              <w:t xml:space="preserve">обеспечить занятость учащихся до начала и после учебных занятий до отправления автобуса, утвердить график занятости обучающихся в свободное от учебы время, который должен содержать актуальную информацию по каждому несовершеннолетнему, обновлять по мере необходимости, в </w:t>
            </w:r>
            <w:r w:rsidR="000A6D71">
              <w:rPr>
                <w:spacing w:val="-5"/>
                <w:sz w:val="30"/>
                <w:szCs w:val="30"/>
                <w:lang w:val="ru-RU" w:eastAsia="en-US"/>
              </w:rPr>
              <w:t>течение 2023/2024 учебного года.</w:t>
            </w:r>
          </w:p>
          <w:p w:rsidR="000B1DFA" w:rsidRPr="001B2154" w:rsidRDefault="006C24C5" w:rsidP="00057F52">
            <w:pPr>
              <w:tabs>
                <w:tab w:val="left" w:pos="567"/>
              </w:tabs>
              <w:ind w:firstLine="743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1</w:t>
            </w:r>
            <w:r w:rsidR="006901F2">
              <w:rPr>
                <w:spacing w:val="-5"/>
                <w:sz w:val="30"/>
                <w:szCs w:val="30"/>
                <w:lang w:val="ru-RU" w:eastAsia="en-US"/>
              </w:rPr>
              <w:t>0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. </w:t>
            </w:r>
            <w:proofErr w:type="gramStart"/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>Контроль за</w:t>
            </w:r>
            <w:proofErr w:type="gramEnd"/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</w:t>
            </w:r>
            <w:r w:rsidR="00711A80" w:rsidRPr="001B2154">
              <w:rPr>
                <w:spacing w:val="-5"/>
                <w:sz w:val="30"/>
                <w:szCs w:val="30"/>
                <w:lang w:val="ru-RU" w:eastAsia="en-US"/>
              </w:rPr>
              <w:t>исполнением приказа</w:t>
            </w:r>
            <w:r w:rsidR="000B1DFA" w:rsidRPr="001B2154">
              <w:rPr>
                <w:spacing w:val="-5"/>
                <w:sz w:val="30"/>
                <w:szCs w:val="30"/>
                <w:lang w:val="ru-RU" w:eastAsia="en-US"/>
              </w:rPr>
              <w:t xml:space="preserve"> возложить на заместителя директора по воспитательной работе Заливко Н.К.</w:t>
            </w:r>
          </w:p>
          <w:p w:rsidR="00AC2BEE" w:rsidRPr="001B2154" w:rsidRDefault="00377019" w:rsidP="00377019">
            <w:pPr>
              <w:pStyle w:val="a3"/>
              <w:tabs>
                <w:tab w:val="left" w:pos="0"/>
                <w:tab w:val="left" w:pos="34"/>
                <w:tab w:val="left" w:pos="567"/>
                <w:tab w:val="left" w:pos="8250"/>
              </w:tabs>
              <w:ind w:left="0" w:firstLine="567"/>
              <w:jc w:val="both"/>
              <w:rPr>
                <w:spacing w:val="-5"/>
                <w:sz w:val="30"/>
                <w:szCs w:val="30"/>
                <w:lang w:val="ru-RU" w:eastAsia="en-US"/>
              </w:rPr>
            </w:pPr>
            <w:r>
              <w:rPr>
                <w:spacing w:val="-5"/>
                <w:sz w:val="30"/>
                <w:szCs w:val="30"/>
                <w:lang w:val="ru-RU" w:eastAsia="en-US"/>
              </w:rPr>
              <w:tab/>
            </w:r>
            <w:r>
              <w:rPr>
                <w:spacing w:val="-5"/>
                <w:sz w:val="30"/>
                <w:szCs w:val="30"/>
                <w:lang w:val="ru-RU" w:eastAsia="en-US"/>
              </w:rPr>
              <w:tab/>
            </w:r>
          </w:p>
        </w:tc>
      </w:tr>
      <w:tr w:rsidR="0086770B" w:rsidRPr="001B2154" w:rsidTr="002C04DE">
        <w:trPr>
          <w:trHeight w:val="345"/>
        </w:trPr>
        <w:tc>
          <w:tcPr>
            <w:tcW w:w="7200" w:type="dxa"/>
            <w:gridSpan w:val="3"/>
            <w:hideMark/>
          </w:tcPr>
          <w:p w:rsidR="0086770B" w:rsidRPr="001B2154" w:rsidRDefault="00AC2BEE" w:rsidP="00057F52">
            <w:pPr>
              <w:tabs>
                <w:tab w:val="left" w:pos="567"/>
              </w:tabs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lastRenderedPageBreak/>
              <w:t>Директор</w:t>
            </w:r>
          </w:p>
        </w:tc>
        <w:tc>
          <w:tcPr>
            <w:tcW w:w="2581" w:type="dxa"/>
            <w:hideMark/>
          </w:tcPr>
          <w:p w:rsidR="0086770B" w:rsidRPr="001B2154" w:rsidRDefault="00AC2BEE" w:rsidP="006901F2">
            <w:pPr>
              <w:tabs>
                <w:tab w:val="left" w:pos="567"/>
              </w:tabs>
              <w:rPr>
                <w:spacing w:val="-5"/>
                <w:sz w:val="30"/>
                <w:szCs w:val="30"/>
                <w:lang w:val="ru-RU" w:eastAsia="en-US"/>
              </w:rPr>
            </w:pPr>
            <w:r w:rsidRPr="001B2154">
              <w:rPr>
                <w:spacing w:val="-5"/>
                <w:sz w:val="30"/>
                <w:szCs w:val="30"/>
                <w:lang w:val="ru-RU" w:eastAsia="en-US"/>
              </w:rPr>
              <w:t>Г.И.Разумневич</w:t>
            </w:r>
          </w:p>
        </w:tc>
      </w:tr>
    </w:tbl>
    <w:p w:rsidR="0074191E" w:rsidRPr="001B2154" w:rsidRDefault="0074191E" w:rsidP="007A65ED">
      <w:pPr>
        <w:tabs>
          <w:tab w:val="left" w:pos="567"/>
        </w:tabs>
        <w:ind w:firstLine="567"/>
        <w:rPr>
          <w:spacing w:val="-5"/>
          <w:sz w:val="30"/>
          <w:szCs w:val="30"/>
          <w:lang w:val="ru-RU" w:eastAsia="en-US"/>
        </w:rPr>
      </w:pPr>
    </w:p>
    <w:sectPr w:rsidR="0074191E" w:rsidRPr="001B2154" w:rsidSect="002C0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26"/>
    <w:multiLevelType w:val="hybridMultilevel"/>
    <w:tmpl w:val="60449B1C"/>
    <w:lvl w:ilvl="0" w:tplc="1BE21C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4903B04"/>
    <w:multiLevelType w:val="hybridMultilevel"/>
    <w:tmpl w:val="FBE2A9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01A"/>
    <w:multiLevelType w:val="multilevel"/>
    <w:tmpl w:val="BAC6E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A7114B"/>
    <w:multiLevelType w:val="multilevel"/>
    <w:tmpl w:val="5AE6B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623C02"/>
    <w:multiLevelType w:val="multilevel"/>
    <w:tmpl w:val="B89E30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eastAsia="Calibri" w:hint="default"/>
        <w:color w:val="auto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Calibri" w:hint="default"/>
        <w:color w:val="auto"/>
      </w:rPr>
    </w:lvl>
  </w:abstractNum>
  <w:abstractNum w:abstractNumId="5">
    <w:nsid w:val="322B60F5"/>
    <w:multiLevelType w:val="multilevel"/>
    <w:tmpl w:val="59580B96"/>
    <w:lvl w:ilvl="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2" w:hanging="720"/>
      </w:pPr>
    </w:lvl>
    <w:lvl w:ilvl="2">
      <w:start w:val="1"/>
      <w:numFmt w:val="decimal"/>
      <w:isLgl/>
      <w:lvlText w:val="%1.%2.%3."/>
      <w:lvlJc w:val="left"/>
      <w:pPr>
        <w:ind w:left="1322" w:hanging="720"/>
      </w:pPr>
    </w:lvl>
    <w:lvl w:ilvl="3">
      <w:start w:val="1"/>
      <w:numFmt w:val="decimal"/>
      <w:isLgl/>
      <w:lvlText w:val="%1.%2.%3.%4."/>
      <w:lvlJc w:val="left"/>
      <w:pPr>
        <w:ind w:left="1682" w:hanging="1080"/>
      </w:pPr>
    </w:lvl>
    <w:lvl w:ilvl="4">
      <w:start w:val="1"/>
      <w:numFmt w:val="decimal"/>
      <w:isLgl/>
      <w:lvlText w:val="%1.%2.%3.%4.%5."/>
      <w:lvlJc w:val="left"/>
      <w:pPr>
        <w:ind w:left="2042" w:hanging="1440"/>
      </w:pPr>
    </w:lvl>
    <w:lvl w:ilvl="5">
      <w:start w:val="1"/>
      <w:numFmt w:val="decimal"/>
      <w:isLgl/>
      <w:lvlText w:val="%1.%2.%3.%4.%5.%6."/>
      <w:lvlJc w:val="left"/>
      <w:pPr>
        <w:ind w:left="2042" w:hanging="1440"/>
      </w:pPr>
    </w:lvl>
    <w:lvl w:ilvl="6">
      <w:start w:val="1"/>
      <w:numFmt w:val="decimal"/>
      <w:isLgl/>
      <w:lvlText w:val="%1.%2.%3.%4.%5.%6.%7."/>
      <w:lvlJc w:val="left"/>
      <w:pPr>
        <w:ind w:left="2402" w:hanging="1800"/>
      </w:pPr>
    </w:lvl>
    <w:lvl w:ilvl="7">
      <w:start w:val="1"/>
      <w:numFmt w:val="decimal"/>
      <w:isLgl/>
      <w:lvlText w:val="%1.%2.%3.%4.%5.%6.%7.%8."/>
      <w:lvlJc w:val="left"/>
      <w:pPr>
        <w:ind w:left="2402" w:hanging="1800"/>
      </w:pPr>
    </w:lvl>
    <w:lvl w:ilvl="8">
      <w:start w:val="1"/>
      <w:numFmt w:val="decimal"/>
      <w:isLgl/>
      <w:lvlText w:val="%1.%2.%3.%4.%5.%6.%7.%8.%9."/>
      <w:lvlJc w:val="left"/>
      <w:pPr>
        <w:ind w:left="2762" w:hanging="2160"/>
      </w:pPr>
    </w:lvl>
  </w:abstractNum>
  <w:abstractNum w:abstractNumId="6">
    <w:nsid w:val="3D9C4305"/>
    <w:multiLevelType w:val="multilevel"/>
    <w:tmpl w:val="A6D6E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48AC41C5"/>
    <w:multiLevelType w:val="multilevel"/>
    <w:tmpl w:val="BD12EDF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5D34F6"/>
    <w:multiLevelType w:val="multilevel"/>
    <w:tmpl w:val="0F0A4A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F8F7EAE"/>
    <w:multiLevelType w:val="hybridMultilevel"/>
    <w:tmpl w:val="C2641012"/>
    <w:lvl w:ilvl="0" w:tplc="699AA54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7A3506D6"/>
    <w:multiLevelType w:val="multilevel"/>
    <w:tmpl w:val="E79E4F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D53CF7"/>
    <w:multiLevelType w:val="multilevel"/>
    <w:tmpl w:val="4232C5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53"/>
    <w:rsid w:val="00003803"/>
    <w:rsid w:val="00014ED3"/>
    <w:rsid w:val="00047092"/>
    <w:rsid w:val="000506B1"/>
    <w:rsid w:val="00057F52"/>
    <w:rsid w:val="00064B22"/>
    <w:rsid w:val="000870AE"/>
    <w:rsid w:val="0008775A"/>
    <w:rsid w:val="000948B8"/>
    <w:rsid w:val="000A302D"/>
    <w:rsid w:val="000A6D71"/>
    <w:rsid w:val="000B1DFA"/>
    <w:rsid w:val="000C4DAD"/>
    <w:rsid w:val="00111796"/>
    <w:rsid w:val="0014728F"/>
    <w:rsid w:val="0015115D"/>
    <w:rsid w:val="00174C71"/>
    <w:rsid w:val="001A1033"/>
    <w:rsid w:val="001A1D62"/>
    <w:rsid w:val="001A1D9C"/>
    <w:rsid w:val="001A628F"/>
    <w:rsid w:val="001B2154"/>
    <w:rsid w:val="001B2216"/>
    <w:rsid w:val="001F1721"/>
    <w:rsid w:val="001F1E8B"/>
    <w:rsid w:val="001F2186"/>
    <w:rsid w:val="00213F79"/>
    <w:rsid w:val="002202A9"/>
    <w:rsid w:val="0023203B"/>
    <w:rsid w:val="00243673"/>
    <w:rsid w:val="00244B59"/>
    <w:rsid w:val="00285B38"/>
    <w:rsid w:val="002A55DF"/>
    <w:rsid w:val="002C04DE"/>
    <w:rsid w:val="002E1E1A"/>
    <w:rsid w:val="002E54DE"/>
    <w:rsid w:val="002E79C6"/>
    <w:rsid w:val="00332D70"/>
    <w:rsid w:val="003378C3"/>
    <w:rsid w:val="003701A9"/>
    <w:rsid w:val="00377019"/>
    <w:rsid w:val="003A6E34"/>
    <w:rsid w:val="003B37BC"/>
    <w:rsid w:val="003D0F65"/>
    <w:rsid w:val="00413649"/>
    <w:rsid w:val="00460E45"/>
    <w:rsid w:val="00471BBE"/>
    <w:rsid w:val="00471FDC"/>
    <w:rsid w:val="00473764"/>
    <w:rsid w:val="00481881"/>
    <w:rsid w:val="004A1697"/>
    <w:rsid w:val="004B26A9"/>
    <w:rsid w:val="004E1457"/>
    <w:rsid w:val="004F56FA"/>
    <w:rsid w:val="0050002F"/>
    <w:rsid w:val="005176E2"/>
    <w:rsid w:val="00521819"/>
    <w:rsid w:val="00531CDE"/>
    <w:rsid w:val="00560EFB"/>
    <w:rsid w:val="005615BC"/>
    <w:rsid w:val="0058474A"/>
    <w:rsid w:val="005D5AEB"/>
    <w:rsid w:val="005E0C15"/>
    <w:rsid w:val="00615D5F"/>
    <w:rsid w:val="00622168"/>
    <w:rsid w:val="006324C0"/>
    <w:rsid w:val="006468A9"/>
    <w:rsid w:val="006505A3"/>
    <w:rsid w:val="00654C18"/>
    <w:rsid w:val="00661CD7"/>
    <w:rsid w:val="006646F8"/>
    <w:rsid w:val="00681099"/>
    <w:rsid w:val="00687B4F"/>
    <w:rsid w:val="006901F2"/>
    <w:rsid w:val="006C24C5"/>
    <w:rsid w:val="006C69B3"/>
    <w:rsid w:val="006E0E53"/>
    <w:rsid w:val="00711A80"/>
    <w:rsid w:val="00717C7C"/>
    <w:rsid w:val="0072763F"/>
    <w:rsid w:val="0074191E"/>
    <w:rsid w:val="00755CE6"/>
    <w:rsid w:val="00756CDE"/>
    <w:rsid w:val="0077663E"/>
    <w:rsid w:val="007A65ED"/>
    <w:rsid w:val="007A6786"/>
    <w:rsid w:val="007B4210"/>
    <w:rsid w:val="007B479D"/>
    <w:rsid w:val="007C024E"/>
    <w:rsid w:val="007C300A"/>
    <w:rsid w:val="007D0A60"/>
    <w:rsid w:val="007F64C3"/>
    <w:rsid w:val="00860C98"/>
    <w:rsid w:val="0086770B"/>
    <w:rsid w:val="0087120F"/>
    <w:rsid w:val="0089387E"/>
    <w:rsid w:val="00894042"/>
    <w:rsid w:val="00894116"/>
    <w:rsid w:val="008A2130"/>
    <w:rsid w:val="008E7F2D"/>
    <w:rsid w:val="009144FC"/>
    <w:rsid w:val="00940D59"/>
    <w:rsid w:val="00941B29"/>
    <w:rsid w:val="0094442C"/>
    <w:rsid w:val="009453CC"/>
    <w:rsid w:val="00992185"/>
    <w:rsid w:val="009959BC"/>
    <w:rsid w:val="00A050A5"/>
    <w:rsid w:val="00A35827"/>
    <w:rsid w:val="00A46EED"/>
    <w:rsid w:val="00A658B9"/>
    <w:rsid w:val="00AC2BEE"/>
    <w:rsid w:val="00AD275D"/>
    <w:rsid w:val="00AD2FC2"/>
    <w:rsid w:val="00B02E97"/>
    <w:rsid w:val="00B12DF8"/>
    <w:rsid w:val="00B1645C"/>
    <w:rsid w:val="00B166F5"/>
    <w:rsid w:val="00B24988"/>
    <w:rsid w:val="00B52D37"/>
    <w:rsid w:val="00B84AFF"/>
    <w:rsid w:val="00BA40E3"/>
    <w:rsid w:val="00BC1C90"/>
    <w:rsid w:val="00BD1185"/>
    <w:rsid w:val="00BE3434"/>
    <w:rsid w:val="00BF553F"/>
    <w:rsid w:val="00C54514"/>
    <w:rsid w:val="00C711E0"/>
    <w:rsid w:val="00C756E9"/>
    <w:rsid w:val="00C8550B"/>
    <w:rsid w:val="00CB6B6A"/>
    <w:rsid w:val="00CF68CE"/>
    <w:rsid w:val="00D013FD"/>
    <w:rsid w:val="00D03268"/>
    <w:rsid w:val="00D61278"/>
    <w:rsid w:val="00D76403"/>
    <w:rsid w:val="00DA01B2"/>
    <w:rsid w:val="00DB6BA2"/>
    <w:rsid w:val="00DC5D5C"/>
    <w:rsid w:val="00DE3130"/>
    <w:rsid w:val="00E15483"/>
    <w:rsid w:val="00E313C0"/>
    <w:rsid w:val="00E375E1"/>
    <w:rsid w:val="00E57AA3"/>
    <w:rsid w:val="00EA05FE"/>
    <w:rsid w:val="00EC33EF"/>
    <w:rsid w:val="00F4442E"/>
    <w:rsid w:val="00F62797"/>
    <w:rsid w:val="00F6594F"/>
    <w:rsid w:val="00FC170E"/>
    <w:rsid w:val="00FC7162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A5"/>
    <w:pPr>
      <w:ind w:left="720"/>
      <w:contextualSpacing/>
    </w:pPr>
  </w:style>
  <w:style w:type="paragraph" w:customStyle="1" w:styleId="Default">
    <w:name w:val="Default"/>
    <w:rsid w:val="00944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rsid w:val="0094442C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94442C"/>
    <w:pPr>
      <w:ind w:firstLine="567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CC56-BE71-406B-AFBC-C0E0DD88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sewin.net</cp:lastModifiedBy>
  <cp:revision>12</cp:revision>
  <cp:lastPrinted>2023-08-22T13:23:00Z</cp:lastPrinted>
  <dcterms:created xsi:type="dcterms:W3CDTF">2023-08-19T09:50:00Z</dcterms:created>
  <dcterms:modified xsi:type="dcterms:W3CDTF">2023-08-22T13:23:00Z</dcterms:modified>
</cp:coreProperties>
</file>